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BE" w:rsidRDefault="00766CBE" w:rsidP="00766CBE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Magistère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Mme </w:t>
      </w:r>
      <w:proofErr w:type="spellStart"/>
      <w:r w:rsidRPr="00766CB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Hadibi</w:t>
      </w:r>
      <w:proofErr w:type="spellEnd"/>
      <w:r w:rsidRPr="00766CB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Sabrine</w:t>
      </w:r>
    </w:p>
    <w:p w:rsidR="00766CBE" w:rsidRDefault="00766CBE" w:rsidP="00766CBE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766CB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Etude </w:t>
      </w:r>
      <w:proofErr w:type="spellStart"/>
      <w:r w:rsidRPr="00766CB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séro</w:t>
      </w:r>
      <w:proofErr w:type="spellEnd"/>
      <w:r w:rsidRPr="00766CB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-épidémiologique des infections à herpès virus caprin CpHV1 et </w:t>
      </w:r>
      <w:proofErr w:type="spellStart"/>
      <w:r w:rsidRPr="00766CB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neospora</w:t>
      </w:r>
      <w:proofErr w:type="spellEnd"/>
      <w:r w:rsidRPr="00766CB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CB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canin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um</w:t>
      </w:r>
      <w:proofErr w:type="spellEnd"/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chez les caprins en Algérie</w:t>
      </w:r>
      <w:r w:rsidRPr="00766CB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66CBE" w:rsidRDefault="00766CBE" w:rsidP="00766CBE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201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7</w:t>
      </w:r>
    </w:p>
    <w:p w:rsidR="00766CBE" w:rsidRDefault="00766CBE" w:rsidP="00766C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766CBE" w:rsidRDefault="00766CBE" w:rsidP="00766CBE">
      <w:pPr>
        <w:rPr>
          <w:rFonts w:asciiTheme="majorBidi" w:hAnsiTheme="majorBidi" w:cstheme="majorBidi"/>
          <w:sz w:val="24"/>
          <w:szCs w:val="24"/>
        </w:rPr>
      </w:pPr>
      <w:r w:rsidRPr="00766CBE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766CBE">
        <w:rPr>
          <w:rFonts w:asciiTheme="majorBidi" w:hAnsiTheme="majorBidi" w:cstheme="majorBidi"/>
          <w:sz w:val="24"/>
          <w:szCs w:val="24"/>
        </w:rPr>
        <w:t xml:space="preserve"> : </w:t>
      </w:r>
    </w:p>
    <w:p w:rsidR="00766CBE" w:rsidRDefault="00766CBE" w:rsidP="00766CBE">
      <w:pPr>
        <w:rPr>
          <w:rFonts w:asciiTheme="majorBidi" w:hAnsiTheme="majorBidi" w:cstheme="majorBidi"/>
          <w:sz w:val="24"/>
          <w:szCs w:val="24"/>
          <w:lang w:val="en-US"/>
        </w:rPr>
      </w:pPr>
      <w:r w:rsidRPr="00766CBE">
        <w:rPr>
          <w:rFonts w:asciiTheme="majorBidi" w:hAnsiTheme="majorBidi" w:cstheme="majorBidi"/>
          <w:sz w:val="24"/>
          <w:szCs w:val="24"/>
        </w:rPr>
        <w:t xml:space="preserve">Cette étude avait pour objectif de déterminer le statut immunitaire d’un cheptel caprin vis-à-vis de l’Herpes virus caprin et </w:t>
      </w:r>
      <w:proofErr w:type="spellStart"/>
      <w:r w:rsidRPr="00766CBE">
        <w:rPr>
          <w:rFonts w:asciiTheme="majorBidi" w:hAnsiTheme="majorBidi" w:cstheme="majorBidi"/>
          <w:sz w:val="24"/>
          <w:szCs w:val="24"/>
        </w:rPr>
        <w:t>Neospora</w:t>
      </w:r>
      <w:proofErr w:type="spellEnd"/>
      <w:r w:rsidRPr="00766C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6CBE">
        <w:rPr>
          <w:rFonts w:asciiTheme="majorBidi" w:hAnsiTheme="majorBidi" w:cstheme="majorBidi"/>
          <w:sz w:val="24"/>
          <w:szCs w:val="24"/>
        </w:rPr>
        <w:t>caninum</w:t>
      </w:r>
      <w:proofErr w:type="spellEnd"/>
      <w:r w:rsidRPr="00766CBE">
        <w:rPr>
          <w:rFonts w:asciiTheme="majorBidi" w:hAnsiTheme="majorBidi" w:cstheme="majorBidi"/>
          <w:sz w:val="24"/>
          <w:szCs w:val="24"/>
        </w:rPr>
        <w:t xml:space="preserve">, décrire la prévalence, déterminer les facteurs de risques liés à l’infection et mettre en évidence les associations possibles avec Brucella. Cette enquête a été menée du mois de février 2017 à Aout 2017. Ainsi, 280 caprins ont été analysés par le kit ELISA ID-VET </w:t>
      </w:r>
      <w:proofErr w:type="spellStart"/>
      <w:r w:rsidRPr="00766CBE">
        <w:rPr>
          <w:rFonts w:asciiTheme="majorBidi" w:hAnsiTheme="majorBidi" w:cstheme="majorBidi"/>
          <w:sz w:val="24"/>
          <w:szCs w:val="24"/>
        </w:rPr>
        <w:t>Neospora</w:t>
      </w:r>
      <w:proofErr w:type="spellEnd"/>
      <w:r w:rsidRPr="00766CBE">
        <w:rPr>
          <w:rFonts w:asciiTheme="majorBidi" w:hAnsiTheme="majorBidi" w:cstheme="majorBidi"/>
          <w:sz w:val="24"/>
          <w:szCs w:val="24"/>
        </w:rPr>
        <w:t xml:space="preserve"> et 180 caprins par le kit </w:t>
      </w:r>
      <w:proofErr w:type="spellStart"/>
      <w:r w:rsidRPr="00766CBE">
        <w:rPr>
          <w:rFonts w:asciiTheme="majorBidi" w:hAnsiTheme="majorBidi" w:cstheme="majorBidi"/>
          <w:sz w:val="24"/>
          <w:szCs w:val="24"/>
        </w:rPr>
        <w:t>CpHV</w:t>
      </w:r>
      <w:proofErr w:type="spellEnd"/>
      <w:r w:rsidRPr="00766CBE">
        <w:rPr>
          <w:rFonts w:asciiTheme="majorBidi" w:hAnsiTheme="majorBidi" w:cstheme="majorBidi"/>
          <w:sz w:val="24"/>
          <w:szCs w:val="24"/>
        </w:rPr>
        <w:t>-1 d’</w:t>
      </w:r>
      <w:proofErr w:type="spellStart"/>
      <w:r w:rsidRPr="00766CBE">
        <w:rPr>
          <w:rFonts w:asciiTheme="majorBidi" w:hAnsiTheme="majorBidi" w:cstheme="majorBidi"/>
          <w:sz w:val="24"/>
          <w:szCs w:val="24"/>
        </w:rPr>
        <w:t>Eradikit</w:t>
      </w:r>
      <w:proofErr w:type="spellEnd"/>
      <w:r w:rsidRPr="00766CBE">
        <w:rPr>
          <w:rFonts w:asciiTheme="majorBidi" w:hAnsiTheme="majorBidi" w:cstheme="majorBidi"/>
          <w:sz w:val="24"/>
          <w:szCs w:val="24"/>
        </w:rPr>
        <w:t xml:space="preserve">. Les </w:t>
      </w:r>
      <w:proofErr w:type="spellStart"/>
      <w:r w:rsidRPr="00766CBE">
        <w:rPr>
          <w:rFonts w:asciiTheme="majorBidi" w:hAnsiTheme="majorBidi" w:cstheme="majorBidi"/>
          <w:sz w:val="24"/>
          <w:szCs w:val="24"/>
        </w:rPr>
        <w:t>resultats</w:t>
      </w:r>
      <w:proofErr w:type="spellEnd"/>
      <w:r w:rsidRPr="00766CBE">
        <w:rPr>
          <w:rFonts w:asciiTheme="majorBidi" w:hAnsiTheme="majorBidi" w:cstheme="majorBidi"/>
          <w:sz w:val="24"/>
          <w:szCs w:val="24"/>
        </w:rPr>
        <w:t xml:space="preserve"> des analyses sérologiques ont montré que la prévalence globale du </w:t>
      </w:r>
      <w:proofErr w:type="spellStart"/>
      <w:r w:rsidRPr="00766CBE">
        <w:rPr>
          <w:rFonts w:asciiTheme="majorBidi" w:hAnsiTheme="majorBidi" w:cstheme="majorBidi"/>
          <w:sz w:val="24"/>
          <w:szCs w:val="24"/>
        </w:rPr>
        <w:t>CpHV</w:t>
      </w:r>
      <w:proofErr w:type="spellEnd"/>
      <w:r w:rsidRPr="00766CBE">
        <w:rPr>
          <w:rFonts w:asciiTheme="majorBidi" w:hAnsiTheme="majorBidi" w:cstheme="majorBidi"/>
          <w:sz w:val="24"/>
          <w:szCs w:val="24"/>
        </w:rPr>
        <w:t xml:space="preserve">-1 est estimée à 28,33% et </w:t>
      </w:r>
      <w:proofErr w:type="spellStart"/>
      <w:r w:rsidRPr="00766CBE">
        <w:rPr>
          <w:rFonts w:asciiTheme="majorBidi" w:hAnsiTheme="majorBidi" w:cstheme="majorBidi"/>
          <w:sz w:val="24"/>
          <w:szCs w:val="24"/>
        </w:rPr>
        <w:t>Neospora</w:t>
      </w:r>
      <w:proofErr w:type="spellEnd"/>
      <w:r w:rsidRPr="00766C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6CBE">
        <w:rPr>
          <w:rFonts w:asciiTheme="majorBidi" w:hAnsiTheme="majorBidi" w:cstheme="majorBidi"/>
          <w:sz w:val="24"/>
          <w:szCs w:val="24"/>
        </w:rPr>
        <w:t>caninum</w:t>
      </w:r>
      <w:proofErr w:type="spellEnd"/>
      <w:r w:rsidRPr="00766CBE">
        <w:rPr>
          <w:rFonts w:asciiTheme="majorBidi" w:hAnsiTheme="majorBidi" w:cstheme="majorBidi"/>
          <w:sz w:val="24"/>
          <w:szCs w:val="24"/>
        </w:rPr>
        <w:t xml:space="preserve"> à 1,42%.</w:t>
      </w:r>
      <w:r w:rsidRPr="00766CBE">
        <w:rPr>
          <w:rFonts w:asciiTheme="majorBidi" w:hAnsiTheme="majorBidi" w:cstheme="majorBidi"/>
          <w:sz w:val="24"/>
          <w:szCs w:val="24"/>
        </w:rPr>
        <w:br/>
      </w:r>
      <w:r w:rsidRPr="00766CBE">
        <w:rPr>
          <w:rFonts w:asciiTheme="majorBidi" w:hAnsiTheme="majorBidi" w:cstheme="majorBidi"/>
          <w:sz w:val="24"/>
          <w:szCs w:val="24"/>
        </w:rPr>
        <w:br/>
      </w:r>
      <w:r w:rsidRPr="00766CBE">
        <w:rPr>
          <w:rFonts w:asciiTheme="majorBidi" w:hAnsiTheme="majorBidi" w:cstheme="majorBidi"/>
          <w:sz w:val="24"/>
          <w:szCs w:val="24"/>
        </w:rPr>
        <w:br/>
      </w:r>
      <w:r w:rsidRPr="00766CBE">
        <w:rPr>
          <w:rFonts w:asciiTheme="majorBidi" w:hAnsiTheme="majorBidi" w:cstheme="majorBidi"/>
          <w:sz w:val="24"/>
          <w:szCs w:val="24"/>
        </w:rPr>
        <w:br/>
      </w:r>
      <w:r w:rsidRPr="00766CBE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766CBE" w:rsidRPr="00766CBE" w:rsidRDefault="00766CBE" w:rsidP="00766CB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66CBE">
        <w:rPr>
          <w:rFonts w:asciiTheme="majorBidi" w:hAnsiTheme="majorBidi" w:cstheme="majorBidi"/>
          <w:sz w:val="24"/>
          <w:szCs w:val="24"/>
          <w:lang w:val="en-US"/>
        </w:rPr>
        <w:br/>
        <w:t xml:space="preserve">The present study aimed to determine the immune status of a herd of goats against </w:t>
      </w:r>
      <w:proofErr w:type="spellStart"/>
      <w:r w:rsidRPr="00766CBE">
        <w:rPr>
          <w:rFonts w:asciiTheme="majorBidi" w:hAnsiTheme="majorBidi" w:cstheme="majorBidi"/>
          <w:sz w:val="24"/>
          <w:szCs w:val="24"/>
          <w:lang w:val="en-US"/>
        </w:rPr>
        <w:t>caprine</w:t>
      </w:r>
      <w:proofErr w:type="spellEnd"/>
      <w:r w:rsidRPr="00766CBE">
        <w:rPr>
          <w:rFonts w:asciiTheme="majorBidi" w:hAnsiTheme="majorBidi" w:cstheme="majorBidi"/>
          <w:sz w:val="24"/>
          <w:szCs w:val="24"/>
          <w:lang w:val="en-US"/>
        </w:rPr>
        <w:t xml:space="preserve"> herpes virus and </w:t>
      </w:r>
      <w:proofErr w:type="spellStart"/>
      <w:r w:rsidRPr="00766CBE">
        <w:rPr>
          <w:rFonts w:asciiTheme="majorBidi" w:hAnsiTheme="majorBidi" w:cstheme="majorBidi"/>
          <w:sz w:val="24"/>
          <w:szCs w:val="24"/>
          <w:lang w:val="en-US"/>
        </w:rPr>
        <w:t>Neospora</w:t>
      </w:r>
      <w:proofErr w:type="spellEnd"/>
      <w:r w:rsidRPr="00766CB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66CBE">
        <w:rPr>
          <w:rFonts w:asciiTheme="majorBidi" w:hAnsiTheme="majorBidi" w:cstheme="majorBidi"/>
          <w:sz w:val="24"/>
          <w:szCs w:val="24"/>
          <w:lang w:val="en-US"/>
        </w:rPr>
        <w:t>caninum</w:t>
      </w:r>
      <w:proofErr w:type="spellEnd"/>
      <w:r w:rsidRPr="00766CBE">
        <w:rPr>
          <w:rFonts w:asciiTheme="majorBidi" w:hAnsiTheme="majorBidi" w:cstheme="majorBidi"/>
          <w:sz w:val="24"/>
          <w:szCs w:val="24"/>
          <w:lang w:val="en-US"/>
        </w:rPr>
        <w:t xml:space="preserve">, to describe the prevalence, to determine the risk factors associated with the infection and to demonstrate co-infections with </w:t>
      </w:r>
      <w:proofErr w:type="spellStart"/>
      <w:r w:rsidRPr="00766CBE">
        <w:rPr>
          <w:rFonts w:asciiTheme="majorBidi" w:hAnsiTheme="majorBidi" w:cstheme="majorBidi"/>
          <w:sz w:val="24"/>
          <w:szCs w:val="24"/>
          <w:lang w:val="en-US"/>
        </w:rPr>
        <w:t>Brucella</w:t>
      </w:r>
      <w:proofErr w:type="spellEnd"/>
      <w:r w:rsidRPr="00766CBE">
        <w:rPr>
          <w:rFonts w:asciiTheme="majorBidi" w:hAnsiTheme="majorBidi" w:cstheme="majorBidi"/>
          <w:sz w:val="24"/>
          <w:szCs w:val="24"/>
          <w:lang w:val="en-US"/>
        </w:rPr>
        <w:t xml:space="preserve">. This survey was conducted during the period of February 2017 to August 2017. For this, 280 goats were analyzed for N. </w:t>
      </w:r>
      <w:proofErr w:type="spellStart"/>
      <w:r w:rsidRPr="00766CBE">
        <w:rPr>
          <w:rFonts w:asciiTheme="majorBidi" w:hAnsiTheme="majorBidi" w:cstheme="majorBidi"/>
          <w:sz w:val="24"/>
          <w:szCs w:val="24"/>
          <w:lang w:val="en-US"/>
        </w:rPr>
        <w:t>caninum</w:t>
      </w:r>
      <w:proofErr w:type="spellEnd"/>
      <w:r w:rsidRPr="00766CBE">
        <w:rPr>
          <w:rFonts w:asciiTheme="majorBidi" w:hAnsiTheme="majorBidi" w:cstheme="majorBidi"/>
          <w:sz w:val="24"/>
          <w:szCs w:val="24"/>
          <w:lang w:val="en-US"/>
        </w:rPr>
        <w:t xml:space="preserve"> antibodies by ELISA: ID-Vet and 180 for CpHV-1 by ELISA: </w:t>
      </w:r>
      <w:proofErr w:type="spellStart"/>
      <w:proofErr w:type="gramStart"/>
      <w:r w:rsidRPr="00766CBE">
        <w:rPr>
          <w:rFonts w:asciiTheme="majorBidi" w:hAnsiTheme="majorBidi" w:cstheme="majorBidi"/>
          <w:sz w:val="24"/>
          <w:szCs w:val="24"/>
          <w:lang w:val="en-US"/>
        </w:rPr>
        <w:t>Eradikit</w:t>
      </w:r>
      <w:proofErr w:type="spellEnd"/>
      <w:r w:rsidRPr="00766CBE">
        <w:rPr>
          <w:rFonts w:asciiTheme="majorBidi" w:hAnsiTheme="majorBidi" w:cstheme="majorBidi"/>
          <w:sz w:val="24"/>
          <w:szCs w:val="24"/>
          <w:lang w:val="en-US"/>
        </w:rPr>
        <w:t xml:space="preserve"> .</w:t>
      </w:r>
      <w:proofErr w:type="gramEnd"/>
      <w:r w:rsidRPr="00766CBE">
        <w:rPr>
          <w:rFonts w:asciiTheme="majorBidi" w:hAnsiTheme="majorBidi" w:cstheme="majorBidi"/>
          <w:sz w:val="24"/>
          <w:szCs w:val="24"/>
          <w:lang w:val="en-US"/>
        </w:rPr>
        <w:t xml:space="preserve"> The serological analyses have shown that the prevalence of CpHV-1 was estimated to be 28</w:t>
      </w:r>
      <w:proofErr w:type="gramStart"/>
      <w:r w:rsidRPr="00766CBE">
        <w:rPr>
          <w:rFonts w:asciiTheme="majorBidi" w:hAnsiTheme="majorBidi" w:cstheme="majorBidi"/>
          <w:sz w:val="24"/>
          <w:szCs w:val="24"/>
          <w:lang w:val="en-US"/>
        </w:rPr>
        <w:t>,33</w:t>
      </w:r>
      <w:proofErr w:type="gramEnd"/>
      <w:r w:rsidRPr="00766CBE">
        <w:rPr>
          <w:rFonts w:asciiTheme="majorBidi" w:hAnsiTheme="majorBidi" w:cstheme="majorBidi"/>
          <w:sz w:val="24"/>
          <w:szCs w:val="24"/>
          <w:lang w:val="en-US"/>
        </w:rPr>
        <w:t xml:space="preserve">% and </w:t>
      </w:r>
      <w:proofErr w:type="spellStart"/>
      <w:r w:rsidRPr="00766CBE">
        <w:rPr>
          <w:rFonts w:asciiTheme="majorBidi" w:hAnsiTheme="majorBidi" w:cstheme="majorBidi"/>
          <w:sz w:val="24"/>
          <w:szCs w:val="24"/>
          <w:lang w:val="en-US"/>
        </w:rPr>
        <w:t>Neospora</w:t>
      </w:r>
      <w:proofErr w:type="spellEnd"/>
      <w:r w:rsidRPr="00766CB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66CBE">
        <w:rPr>
          <w:rFonts w:asciiTheme="majorBidi" w:hAnsiTheme="majorBidi" w:cstheme="majorBidi"/>
          <w:sz w:val="24"/>
          <w:szCs w:val="24"/>
          <w:lang w:val="en-US"/>
        </w:rPr>
        <w:t>caninum</w:t>
      </w:r>
      <w:proofErr w:type="spellEnd"/>
      <w:r w:rsidRPr="00766CBE">
        <w:rPr>
          <w:rFonts w:asciiTheme="majorBidi" w:hAnsiTheme="majorBidi" w:cstheme="majorBidi"/>
          <w:sz w:val="24"/>
          <w:szCs w:val="24"/>
          <w:lang w:val="en-US"/>
        </w:rPr>
        <w:t xml:space="preserve"> 1,42%.</w:t>
      </w:r>
      <w:r w:rsidRPr="00766CBE">
        <w:rPr>
          <w:rFonts w:asciiTheme="majorBidi" w:hAnsiTheme="majorBidi" w:cstheme="majorBidi"/>
          <w:lang w:val="en-US"/>
        </w:rPr>
        <w:br/>
      </w:r>
    </w:p>
    <w:p w:rsidR="00100644" w:rsidRDefault="00100644"/>
    <w:sectPr w:rsidR="00100644" w:rsidSect="00563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66CBE"/>
    <w:rsid w:val="00100644"/>
    <w:rsid w:val="0076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C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2019-10-24T11:41:00Z</dcterms:created>
  <dcterms:modified xsi:type="dcterms:W3CDTF">2019-10-24T11:43:00Z</dcterms:modified>
</cp:coreProperties>
</file>