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B05" w:rsidRDefault="0038268C" w:rsidP="002045D4">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2045D4" w:rsidRPr="002045D4">
        <w:rPr>
          <w:rFonts w:asciiTheme="majorBidi" w:hAnsiTheme="majorBidi" w:cstheme="majorBidi"/>
          <w:b/>
          <w:bCs/>
          <w:sz w:val="28"/>
          <w:szCs w:val="28"/>
        </w:rPr>
        <w:t>Effets de la pollution atmosphérique sur les animaux</w:t>
      </w:r>
    </w:p>
    <w:p w:rsidR="002045D4" w:rsidRPr="002045D4" w:rsidRDefault="002045D4" w:rsidP="002045D4">
      <w:pPr>
        <w:rPr>
          <w:rFonts w:asciiTheme="majorBidi" w:hAnsiTheme="majorBidi" w:cstheme="majorBidi"/>
          <w:b/>
          <w:bCs/>
          <w:sz w:val="28"/>
          <w:szCs w:val="28"/>
        </w:rPr>
      </w:pPr>
    </w:p>
    <w:p w:rsidR="00420A42" w:rsidRPr="00420A42" w:rsidRDefault="00DA4BF5" w:rsidP="00347B05">
      <w:pPr>
        <w:rPr>
          <w:rFonts w:asciiTheme="majorBidi" w:hAnsiTheme="majorBidi" w:cstheme="majorBidi"/>
          <w:sz w:val="24"/>
          <w:szCs w:val="24"/>
        </w:rPr>
      </w:pPr>
      <w:r w:rsidRPr="00347B05">
        <w:rPr>
          <w:rFonts w:asciiTheme="majorBidi" w:hAnsiTheme="majorBidi" w:cstheme="majorBidi"/>
          <w:b/>
          <w:bCs/>
          <w:sz w:val="28"/>
          <w:szCs w:val="28"/>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2045D4" w:rsidRDefault="002045D4" w:rsidP="002045D4">
      <w:pPr>
        <w:rPr>
          <w:rFonts w:asciiTheme="majorBidi" w:hAnsiTheme="majorBidi" w:cstheme="majorBidi"/>
          <w:sz w:val="24"/>
          <w:szCs w:val="24"/>
          <w:lang w:val="en-US"/>
        </w:rPr>
      </w:pPr>
      <w:r w:rsidRPr="002045D4">
        <w:rPr>
          <w:rFonts w:asciiTheme="majorBidi" w:hAnsiTheme="majorBidi" w:cstheme="majorBidi"/>
          <w:sz w:val="24"/>
          <w:szCs w:val="24"/>
        </w:rPr>
        <w:t xml:space="preserve">La présente revue aborde la problématique de la pollution atmosphérique et de son impacte sur l’environnement. Pour ce faire, la pollution atmosphérique est définie à travers les différentes familles de molécules chimiques qui la constituent. Les effets sur les plantes, les animaux et l’homme sont rapportés. Un état des lieux sur la pollution atmosphérique dans notre pays est effectué en considérant les travaux de recherche publiés dans le domaine. Un exemple de recherche de l’impacte de la pollution atmosphérique par les métaux lourds sur la grande mésange (Parus major) est considéré comme model. </w:t>
      </w:r>
      <w:r w:rsidRPr="002045D4">
        <w:rPr>
          <w:rFonts w:asciiTheme="majorBidi" w:hAnsiTheme="majorBidi" w:cstheme="majorBidi"/>
          <w:sz w:val="24"/>
          <w:szCs w:val="24"/>
        </w:rPr>
        <w:br/>
      </w:r>
      <w:r w:rsidRPr="002045D4">
        <w:rPr>
          <w:rFonts w:asciiTheme="majorBidi" w:hAnsiTheme="majorBidi" w:cstheme="majorBidi"/>
          <w:sz w:val="24"/>
          <w:szCs w:val="24"/>
        </w:rPr>
        <w:br/>
      </w:r>
      <w:r w:rsidRPr="002045D4">
        <w:rPr>
          <w:rFonts w:asciiTheme="majorBidi" w:hAnsiTheme="majorBidi" w:cstheme="majorBidi"/>
          <w:sz w:val="24"/>
          <w:szCs w:val="24"/>
        </w:rPr>
        <w:br/>
      </w:r>
      <w:r w:rsidRPr="002045D4">
        <w:rPr>
          <w:rFonts w:asciiTheme="majorBidi" w:hAnsiTheme="majorBidi" w:cstheme="majorBidi"/>
          <w:sz w:val="24"/>
          <w:szCs w:val="24"/>
        </w:rPr>
        <w:br/>
      </w:r>
      <w:r w:rsidRPr="002045D4">
        <w:rPr>
          <w:rFonts w:asciiTheme="majorBidi" w:hAnsiTheme="majorBidi" w:cstheme="majorBidi"/>
          <w:sz w:val="24"/>
          <w:szCs w:val="24"/>
        </w:rPr>
        <w:br/>
      </w:r>
      <w:r w:rsidRPr="002045D4">
        <w:rPr>
          <w:rFonts w:asciiTheme="majorBidi" w:hAnsiTheme="majorBidi" w:cstheme="majorBidi"/>
          <w:sz w:val="24"/>
          <w:szCs w:val="24"/>
        </w:rPr>
        <w:br/>
      </w:r>
      <w:r w:rsidRPr="002045D4">
        <w:rPr>
          <w:rFonts w:asciiTheme="majorBidi" w:hAnsiTheme="majorBidi" w:cstheme="majorBidi"/>
          <w:b/>
          <w:bCs/>
          <w:sz w:val="24"/>
          <w:szCs w:val="24"/>
          <w:lang w:val="en-US"/>
        </w:rPr>
        <w:t>Abstract:</w:t>
      </w:r>
      <w:r w:rsidRPr="002045D4">
        <w:rPr>
          <w:rFonts w:asciiTheme="majorBidi" w:hAnsiTheme="majorBidi" w:cstheme="majorBidi"/>
          <w:sz w:val="24"/>
          <w:szCs w:val="24"/>
          <w:lang w:val="en-US"/>
        </w:rPr>
        <w:t xml:space="preserve"> </w:t>
      </w:r>
    </w:p>
    <w:p w:rsidR="00060B59" w:rsidRPr="002045D4" w:rsidRDefault="002045D4" w:rsidP="002045D4">
      <w:pPr>
        <w:rPr>
          <w:rFonts w:asciiTheme="majorBidi" w:hAnsiTheme="majorBidi" w:cstheme="majorBidi"/>
          <w:sz w:val="24"/>
          <w:szCs w:val="24"/>
          <w:lang w:val="en-US"/>
        </w:rPr>
      </w:pPr>
      <w:r w:rsidRPr="002045D4">
        <w:rPr>
          <w:rFonts w:asciiTheme="majorBidi" w:hAnsiTheme="majorBidi" w:cstheme="majorBidi"/>
          <w:sz w:val="24"/>
          <w:szCs w:val="24"/>
          <w:lang w:val="en-US"/>
        </w:rPr>
        <w:t>The present review approaches the problems of atmospheric pollution and of the impact on the environment. With this intention, atmospheric pollution is defined through the various families of chemical molecules which constitute it. The effects on the plants, the animals and the man are reported. An inventory on atmospheric pollution composition in our country is carried out by considering the research tasks published in the field. An example of research of impacts atmospheric pollution by heavy metals on the large titmouse (</w:t>
      </w:r>
      <w:proofErr w:type="spellStart"/>
      <w:r w:rsidRPr="002045D4">
        <w:rPr>
          <w:rFonts w:asciiTheme="majorBidi" w:hAnsiTheme="majorBidi" w:cstheme="majorBidi"/>
          <w:sz w:val="24"/>
          <w:szCs w:val="24"/>
          <w:lang w:val="en-US"/>
        </w:rPr>
        <w:t>Parus</w:t>
      </w:r>
      <w:proofErr w:type="spellEnd"/>
      <w:r w:rsidRPr="002045D4">
        <w:rPr>
          <w:rFonts w:asciiTheme="majorBidi" w:hAnsiTheme="majorBidi" w:cstheme="majorBidi"/>
          <w:sz w:val="24"/>
          <w:szCs w:val="24"/>
          <w:lang w:val="en-US"/>
        </w:rPr>
        <w:t xml:space="preserve"> major) is regarded as model.</w:t>
      </w:r>
      <w:r w:rsidRPr="002045D4">
        <w:rPr>
          <w:rFonts w:asciiTheme="majorBidi" w:hAnsiTheme="majorBidi" w:cstheme="majorBidi"/>
          <w:sz w:val="24"/>
          <w:szCs w:val="24"/>
          <w:lang w:val="en-US"/>
        </w:rPr>
        <w:br/>
      </w:r>
      <w:r w:rsidRPr="002045D4">
        <w:rPr>
          <w:rFonts w:asciiTheme="majorBidi" w:hAnsiTheme="majorBidi" w:cstheme="majorBidi"/>
          <w:sz w:val="24"/>
          <w:szCs w:val="24"/>
          <w:lang w:val="en-US"/>
        </w:rPr>
        <w:br/>
      </w:r>
    </w:p>
    <w:p w:rsidR="00347B05" w:rsidRPr="00347B05" w:rsidRDefault="00347B05">
      <w:pPr>
        <w:rPr>
          <w:rFonts w:asciiTheme="majorBidi" w:hAnsiTheme="majorBidi" w:cstheme="majorBidi"/>
          <w:sz w:val="24"/>
          <w:szCs w:val="24"/>
          <w:lang w:val="en-US"/>
        </w:rPr>
      </w:pPr>
    </w:p>
    <w:sectPr w:rsidR="00347B05" w:rsidRPr="00347B0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101A5E"/>
    <w:rsid w:val="002045D4"/>
    <w:rsid w:val="002D048C"/>
    <w:rsid w:val="00334F11"/>
    <w:rsid w:val="00347B05"/>
    <w:rsid w:val="0038268C"/>
    <w:rsid w:val="003B4EF4"/>
    <w:rsid w:val="00410463"/>
    <w:rsid w:val="00420A42"/>
    <w:rsid w:val="00433ECB"/>
    <w:rsid w:val="004921A4"/>
    <w:rsid w:val="00552825"/>
    <w:rsid w:val="00631FA6"/>
    <w:rsid w:val="00676C5C"/>
    <w:rsid w:val="007D7F40"/>
    <w:rsid w:val="00A9579E"/>
    <w:rsid w:val="00C6473F"/>
    <w:rsid w:val="00D67D29"/>
    <w:rsid w:val="00DA4BF5"/>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197</Words>
  <Characters>1087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cp:revision>
  <dcterms:created xsi:type="dcterms:W3CDTF">2019-12-10T08:19:00Z</dcterms:created>
  <dcterms:modified xsi:type="dcterms:W3CDTF">2019-12-16T07:35:00Z</dcterms:modified>
</cp:coreProperties>
</file>