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92" w:rsidRDefault="001B3597" w:rsidP="000D778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 xml:space="preserve">Enquête sur les cas de </w:t>
      </w:r>
      <w:proofErr w:type="spellStart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>Toxi-Infections</w:t>
      </w:r>
      <w:proofErr w:type="spellEnd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 xml:space="preserve"> Alimentaires/ Collectives d’origines bactériennes pendant la saison estivale au niveau de l’hôpital </w:t>
      </w:r>
      <w:proofErr w:type="spellStart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>Youcef</w:t>
      </w:r>
      <w:proofErr w:type="spellEnd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>damardji</w:t>
      </w:r>
      <w:proofErr w:type="spellEnd"/>
      <w:r w:rsidR="000D778C" w:rsidRPr="000D778C">
        <w:rPr>
          <w:rFonts w:asciiTheme="majorBidi" w:hAnsiTheme="majorBidi" w:cstheme="majorBidi"/>
          <w:b/>
          <w:bCs/>
          <w:sz w:val="28"/>
          <w:szCs w:val="28"/>
        </w:rPr>
        <w:t xml:space="preserve"> de la wilaya de Tiaret</w:t>
      </w:r>
    </w:p>
    <w:p w:rsidR="003F47DA" w:rsidRDefault="003F47DA" w:rsidP="00FD56C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  <w:r w:rsidRPr="000D778C">
        <w:rPr>
          <w:rFonts w:asciiTheme="majorBidi" w:hAnsiTheme="majorBidi" w:cstheme="majorBidi"/>
          <w:sz w:val="24"/>
          <w:szCs w:val="24"/>
        </w:rPr>
        <w:t xml:space="preserve">Notre étude d’investigation sur les cas de TIA/TIAC recensé au niveau de l’hôpital </w:t>
      </w:r>
      <w:proofErr w:type="spellStart"/>
      <w:r w:rsidRPr="000D778C">
        <w:rPr>
          <w:rFonts w:asciiTheme="majorBidi" w:hAnsiTheme="majorBidi" w:cstheme="majorBidi"/>
          <w:sz w:val="24"/>
          <w:szCs w:val="24"/>
        </w:rPr>
        <w:t>Youcef</w:t>
      </w:r>
      <w:proofErr w:type="spellEnd"/>
      <w:r w:rsidRPr="000D77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778C">
        <w:rPr>
          <w:rFonts w:asciiTheme="majorBidi" w:hAnsiTheme="majorBidi" w:cstheme="majorBidi"/>
          <w:sz w:val="24"/>
          <w:szCs w:val="24"/>
        </w:rPr>
        <w:t>damardji</w:t>
      </w:r>
      <w:proofErr w:type="spellEnd"/>
      <w:r w:rsidRPr="000D778C">
        <w:rPr>
          <w:rFonts w:asciiTheme="majorBidi" w:hAnsiTheme="majorBidi" w:cstheme="majorBidi"/>
          <w:sz w:val="24"/>
          <w:szCs w:val="24"/>
        </w:rPr>
        <w:t xml:space="preserve"> dans la wilaya de Tiaret durant la période estivale 2018/2019, a révélé un nombre de 62 cas avec un taux de TIAC de 61,30% et un taux de TIA 38,70% , les majorités des cas enregistré à la maison (66,13%), les aliments les plus incriminés sont : les plats cuisiné à base de viande (38,7%) et la viande hachée (19,35%) et les agents causals responsables de la plupart des cas : les salmonelles (40,32%) et les Staphylocoques aureus (32,26%).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  <w:r w:rsidRPr="000D778C">
        <w:rPr>
          <w:rFonts w:asciiTheme="majorBidi" w:hAnsiTheme="majorBidi" w:cstheme="majorBidi"/>
          <w:sz w:val="24"/>
          <w:szCs w:val="24"/>
        </w:rPr>
        <w:t>Ce travail a porté sur la préparation d’un document d’investigation, d’un questionnaire pour le patient et des observations suivantes :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  <w:r w:rsidRPr="000D778C">
        <w:rPr>
          <w:rFonts w:asciiTheme="majorBidi" w:hAnsiTheme="majorBidi" w:cstheme="majorBidi"/>
          <w:sz w:val="24"/>
          <w:szCs w:val="24"/>
        </w:rPr>
        <w:t>-Les menus consommés et les divers aliments incriminés en ces circonstances.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  <w:r w:rsidRPr="000D778C">
        <w:rPr>
          <w:rFonts w:asciiTheme="majorBidi" w:hAnsiTheme="majorBidi" w:cstheme="majorBidi"/>
          <w:sz w:val="24"/>
          <w:szCs w:val="24"/>
        </w:rPr>
        <w:t>-Les rapports de premières informations de l’accident et les signes cliniques observés.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  <w:r w:rsidRPr="000D778C">
        <w:rPr>
          <w:rFonts w:asciiTheme="majorBidi" w:hAnsiTheme="majorBidi" w:cstheme="majorBidi"/>
          <w:sz w:val="24"/>
          <w:szCs w:val="24"/>
        </w:rPr>
        <w:t>Nous avons en fait eu un non-respect des règles d’hygiène avec un manque de sensibilisation sur la façon d’exploiter correctement les aliments.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0D778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Our survey of mass food poisoning cases recorded at </w:t>
      </w:r>
      <w:proofErr w:type="spellStart"/>
      <w:r w:rsidRPr="000D778C">
        <w:rPr>
          <w:rFonts w:asciiTheme="majorBidi" w:hAnsiTheme="majorBidi" w:cstheme="majorBidi"/>
          <w:sz w:val="24"/>
          <w:szCs w:val="24"/>
          <w:lang w:val="en-US"/>
        </w:rPr>
        <w:t>yusuf</w:t>
      </w:r>
      <w:proofErr w:type="spellEnd"/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D778C">
        <w:rPr>
          <w:rFonts w:asciiTheme="majorBidi" w:hAnsiTheme="majorBidi" w:cstheme="majorBidi"/>
          <w:sz w:val="24"/>
          <w:szCs w:val="24"/>
          <w:lang w:val="en-US"/>
        </w:rPr>
        <w:t>damardji</w:t>
      </w:r>
      <w:proofErr w:type="spellEnd"/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 hospital in </w:t>
      </w:r>
      <w:proofErr w:type="spellStart"/>
      <w:r w:rsidRPr="000D778C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 province during the summer of 2018/2019, revealed 62 cases with a rate of 61,30% for mass food poisoning and 38,70% for food poisoning, most cases were recorded at home (66,13%), the most incriminated foods : dishes cooked with meat (38,7%), and minced meat (19,35%), and the causative agents responsible for most cases : salmonella (40,32%), staphylococcus </w:t>
      </w:r>
      <w:proofErr w:type="spellStart"/>
      <w:proofErr w:type="gramStart"/>
      <w:r w:rsidRPr="000D778C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proofErr w:type="gramEnd"/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 (32,26%).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sz w:val="24"/>
          <w:szCs w:val="24"/>
          <w:lang w:val="en-US"/>
        </w:rPr>
        <w:t>This work focused on the preparation of a document of investigation, a questionnaire for the patient and the following observations :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sz w:val="24"/>
          <w:szCs w:val="24"/>
          <w:lang w:val="en-US"/>
        </w:rPr>
        <w:t>-The menus consumed and the various foods incriminated in these circumstances.</w:t>
      </w:r>
    </w:p>
    <w:p w:rsidR="000D778C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sz w:val="24"/>
          <w:szCs w:val="24"/>
          <w:lang w:val="en-US"/>
        </w:rPr>
        <w:t>-The reports of the first information of the accident and the clinical signs observed.</w:t>
      </w:r>
    </w:p>
    <w:p w:rsidR="00014BDB" w:rsidRPr="000D778C" w:rsidRDefault="000D778C" w:rsidP="000D77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We have actually had a lack of respect for hygiene rules with </w:t>
      </w:r>
      <w:proofErr w:type="gramStart"/>
      <w:r w:rsidRPr="000D778C">
        <w:rPr>
          <w:rFonts w:asciiTheme="majorBidi" w:hAnsiTheme="majorBidi" w:cstheme="majorBidi"/>
          <w:sz w:val="24"/>
          <w:szCs w:val="24"/>
          <w:lang w:val="en-US"/>
        </w:rPr>
        <w:t>a lack</w:t>
      </w:r>
      <w:proofErr w:type="gramEnd"/>
      <w:r w:rsidRPr="000D778C">
        <w:rPr>
          <w:rFonts w:asciiTheme="majorBidi" w:hAnsiTheme="majorBidi" w:cstheme="majorBidi"/>
          <w:sz w:val="24"/>
          <w:szCs w:val="24"/>
          <w:lang w:val="en-US"/>
        </w:rPr>
        <w:t xml:space="preserve"> awareness about how to properly exploit foods</w:t>
      </w:r>
    </w:p>
    <w:sectPr w:rsidR="00014BDB" w:rsidRPr="000D778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674"/>
    <w:rsid w:val="00085C47"/>
    <w:rsid w:val="000C3784"/>
    <w:rsid w:val="000D03F4"/>
    <w:rsid w:val="000D778C"/>
    <w:rsid w:val="000E31F6"/>
    <w:rsid w:val="0010076C"/>
    <w:rsid w:val="00103B1B"/>
    <w:rsid w:val="00110312"/>
    <w:rsid w:val="00121EDA"/>
    <w:rsid w:val="00167702"/>
    <w:rsid w:val="0017227E"/>
    <w:rsid w:val="001B3597"/>
    <w:rsid w:val="001B5F10"/>
    <w:rsid w:val="001B760B"/>
    <w:rsid w:val="00237A83"/>
    <w:rsid w:val="00260855"/>
    <w:rsid w:val="002B044C"/>
    <w:rsid w:val="00350454"/>
    <w:rsid w:val="00352056"/>
    <w:rsid w:val="00381355"/>
    <w:rsid w:val="00392867"/>
    <w:rsid w:val="003A4A2E"/>
    <w:rsid w:val="003D4DA6"/>
    <w:rsid w:val="003E68E0"/>
    <w:rsid w:val="003F47DA"/>
    <w:rsid w:val="003F5A5A"/>
    <w:rsid w:val="00423F84"/>
    <w:rsid w:val="00427213"/>
    <w:rsid w:val="0045598D"/>
    <w:rsid w:val="004A3753"/>
    <w:rsid w:val="005021C0"/>
    <w:rsid w:val="00504DF3"/>
    <w:rsid w:val="00580FD4"/>
    <w:rsid w:val="005931D3"/>
    <w:rsid w:val="005A4D26"/>
    <w:rsid w:val="005D3BFE"/>
    <w:rsid w:val="005D4095"/>
    <w:rsid w:val="005F21A8"/>
    <w:rsid w:val="00601EB1"/>
    <w:rsid w:val="00626318"/>
    <w:rsid w:val="00643EE0"/>
    <w:rsid w:val="006532C0"/>
    <w:rsid w:val="00667834"/>
    <w:rsid w:val="006B398E"/>
    <w:rsid w:val="006C4BCD"/>
    <w:rsid w:val="007139BC"/>
    <w:rsid w:val="007364C3"/>
    <w:rsid w:val="00767A41"/>
    <w:rsid w:val="00780C91"/>
    <w:rsid w:val="007A5547"/>
    <w:rsid w:val="007C27C7"/>
    <w:rsid w:val="00841845"/>
    <w:rsid w:val="00887AF8"/>
    <w:rsid w:val="008D2D59"/>
    <w:rsid w:val="008F0813"/>
    <w:rsid w:val="0090358A"/>
    <w:rsid w:val="00932FB0"/>
    <w:rsid w:val="00956A23"/>
    <w:rsid w:val="0098530A"/>
    <w:rsid w:val="009B0A27"/>
    <w:rsid w:val="009B4EA7"/>
    <w:rsid w:val="009D7C09"/>
    <w:rsid w:val="009E0E9D"/>
    <w:rsid w:val="00A01FAB"/>
    <w:rsid w:val="00A26B37"/>
    <w:rsid w:val="00A42AFB"/>
    <w:rsid w:val="00A4691D"/>
    <w:rsid w:val="00A52E93"/>
    <w:rsid w:val="00AB22D2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B1C"/>
    <w:rsid w:val="00C34444"/>
    <w:rsid w:val="00C67D36"/>
    <w:rsid w:val="00C82BBE"/>
    <w:rsid w:val="00C91157"/>
    <w:rsid w:val="00CC6A19"/>
    <w:rsid w:val="00CD6945"/>
    <w:rsid w:val="00D06E52"/>
    <w:rsid w:val="00D541C4"/>
    <w:rsid w:val="00D74570"/>
    <w:rsid w:val="00D91258"/>
    <w:rsid w:val="00DE484A"/>
    <w:rsid w:val="00E50CC7"/>
    <w:rsid w:val="00EA1340"/>
    <w:rsid w:val="00ED4FE6"/>
    <w:rsid w:val="00F0165E"/>
    <w:rsid w:val="00F31AE3"/>
    <w:rsid w:val="00F5088E"/>
    <w:rsid w:val="00F91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111</cp:revision>
  <dcterms:created xsi:type="dcterms:W3CDTF">2019-12-10T12:38:00Z</dcterms:created>
  <dcterms:modified xsi:type="dcterms:W3CDTF">2019-12-16T08:14:00Z</dcterms:modified>
</cp:coreProperties>
</file>