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9B" w:rsidRDefault="007A5E78" w:rsidP="00000481">
      <w:pPr>
        <w:rPr>
          <w:rFonts w:asciiTheme="majorBidi" w:hAnsiTheme="majorBidi" w:cstheme="majorBidi"/>
          <w:b/>
          <w:bCs/>
          <w:color w:val="000000"/>
          <w:sz w:val="28"/>
          <w:szCs w:val="28"/>
          <w:shd w:val="clear" w:color="auto" w:fill="FFFFFF"/>
        </w:rPr>
      </w:pPr>
      <w:proofErr w:type="spellStart"/>
      <w:r w:rsidRPr="00000481">
        <w:rPr>
          <w:rFonts w:asciiTheme="majorBidi" w:hAnsiTheme="majorBidi" w:cstheme="majorBidi"/>
          <w:b/>
          <w:bCs/>
          <w:color w:val="000000"/>
          <w:sz w:val="28"/>
          <w:szCs w:val="28"/>
          <w:shd w:val="clear" w:color="auto" w:fill="FFFFFF"/>
        </w:rPr>
        <w:t>Rusémé</w:t>
      </w:r>
      <w:proofErr w:type="spellEnd"/>
      <w:r w:rsidRPr="00000481">
        <w:rPr>
          <w:rFonts w:asciiTheme="majorBidi" w:hAnsiTheme="majorBidi" w:cstheme="majorBidi"/>
          <w:b/>
          <w:bCs/>
          <w:color w:val="000000"/>
          <w:sz w:val="28"/>
          <w:szCs w:val="28"/>
          <w:shd w:val="clear" w:color="auto" w:fill="FFFFFF"/>
        </w:rPr>
        <w:t xml:space="preserve"> du PFE : </w:t>
      </w:r>
      <w:r w:rsidR="00000481" w:rsidRPr="00000481">
        <w:rPr>
          <w:rFonts w:asciiTheme="majorBidi" w:hAnsiTheme="majorBidi" w:cstheme="majorBidi"/>
          <w:b/>
          <w:bCs/>
          <w:color w:val="000000"/>
          <w:sz w:val="28"/>
          <w:szCs w:val="28"/>
          <w:shd w:val="clear" w:color="auto" w:fill="FFFFFF"/>
        </w:rPr>
        <w:t>Etude de la note de l'état corporel dans la conduite alimentaire chez la vache laitière : étude bibliographique</w:t>
      </w:r>
    </w:p>
    <w:p w:rsidR="00000481" w:rsidRDefault="00000481" w:rsidP="00000481">
      <w:pPr>
        <w:rPr>
          <w:rFonts w:asciiTheme="majorBidi" w:hAnsiTheme="majorBidi" w:cstheme="majorBidi"/>
          <w:b/>
          <w:bCs/>
          <w:color w:val="000000"/>
          <w:sz w:val="28"/>
          <w:szCs w:val="28"/>
          <w:shd w:val="clear" w:color="auto" w:fill="FFFFFF"/>
        </w:rPr>
      </w:pPr>
    </w:p>
    <w:p w:rsidR="00000481" w:rsidRDefault="00000481" w:rsidP="00000481">
      <w:pPr>
        <w:rPr>
          <w:rFonts w:asciiTheme="majorBidi" w:hAnsiTheme="majorBidi" w:cstheme="majorBidi"/>
          <w:b/>
          <w:bCs/>
          <w:color w:val="000000"/>
          <w:sz w:val="28"/>
          <w:szCs w:val="28"/>
          <w:shd w:val="clear" w:color="auto" w:fill="FFFFFF"/>
        </w:rPr>
      </w:pPr>
    </w:p>
    <w:p w:rsidR="00000481" w:rsidRDefault="00000481" w:rsidP="00000481">
      <w:pPr>
        <w:rPr>
          <w:rFonts w:asciiTheme="majorBidi" w:hAnsiTheme="majorBidi" w:cstheme="majorBidi"/>
          <w:color w:val="000000"/>
          <w:sz w:val="24"/>
          <w:szCs w:val="24"/>
        </w:rPr>
      </w:pPr>
      <w:r w:rsidRPr="00000481">
        <w:rPr>
          <w:rFonts w:asciiTheme="majorBidi" w:hAnsiTheme="majorBidi" w:cstheme="majorBidi"/>
          <w:b/>
          <w:bCs/>
          <w:color w:val="000000"/>
          <w:sz w:val="24"/>
          <w:szCs w:val="24"/>
          <w:shd w:val="clear" w:color="auto" w:fill="FFFFFF"/>
        </w:rPr>
        <w:t>Résumé</w:t>
      </w:r>
      <w:r w:rsidRPr="00000481">
        <w:rPr>
          <w:rFonts w:asciiTheme="majorBidi" w:hAnsiTheme="majorBidi" w:cstheme="majorBidi"/>
          <w:color w:val="000000"/>
          <w:sz w:val="24"/>
          <w:szCs w:val="24"/>
          <w:shd w:val="clear" w:color="auto" w:fill="FFFFFF"/>
        </w:rPr>
        <w:t xml:space="preserve"> : L’étude de l’état corporel permet d’apprécier indirectement le statut énergétique d’un animal, par évaluation de son état d’engraissement superficiel .La perte d’état corporel est le reflet d’un déficit énergétique. Donc les praticiens évaluent régulièrement l’état des réserves des animaux et y adaptent leur conduite en </w:t>
      </w:r>
      <w:proofErr w:type="gramStart"/>
      <w:r w:rsidRPr="00000481">
        <w:rPr>
          <w:rFonts w:asciiTheme="majorBidi" w:hAnsiTheme="majorBidi" w:cstheme="majorBidi"/>
          <w:color w:val="000000"/>
          <w:sz w:val="24"/>
          <w:szCs w:val="24"/>
          <w:shd w:val="clear" w:color="auto" w:fill="FFFFFF"/>
        </w:rPr>
        <w:t>terme d’alimentation</w:t>
      </w:r>
      <w:proofErr w:type="gramEnd"/>
      <w:r w:rsidRPr="00000481">
        <w:rPr>
          <w:rFonts w:asciiTheme="majorBidi" w:hAnsiTheme="majorBidi" w:cstheme="majorBidi"/>
          <w:color w:val="000000"/>
          <w:sz w:val="24"/>
          <w:szCs w:val="24"/>
          <w:shd w:val="clear" w:color="auto" w:fill="FFFFFF"/>
        </w:rPr>
        <w:t>, de reproduction et d’engraissement. Une bonne maitrise du bilan énergétique tout au long de la lactation et du cycle de reproduction de la vache laitière peut significativement améliorer sa rentabilité.</w:t>
      </w:r>
      <w:r w:rsidRPr="00000481">
        <w:rPr>
          <w:rFonts w:asciiTheme="majorBidi" w:hAnsiTheme="majorBidi" w:cstheme="majorBidi"/>
          <w:color w:val="000000"/>
          <w:sz w:val="24"/>
          <w:szCs w:val="24"/>
        </w:rPr>
        <w:br/>
      </w:r>
      <w:r w:rsidRPr="00000481">
        <w:rPr>
          <w:rFonts w:asciiTheme="majorBidi" w:hAnsiTheme="majorBidi" w:cstheme="majorBidi"/>
          <w:color w:val="000000"/>
          <w:sz w:val="24"/>
          <w:szCs w:val="24"/>
        </w:rPr>
        <w:br/>
      </w:r>
      <w:r w:rsidRPr="00000481">
        <w:rPr>
          <w:rFonts w:asciiTheme="majorBidi" w:hAnsiTheme="majorBidi" w:cstheme="majorBidi"/>
          <w:color w:val="000000"/>
          <w:sz w:val="24"/>
          <w:szCs w:val="24"/>
        </w:rPr>
        <w:br/>
      </w:r>
    </w:p>
    <w:p w:rsidR="00000481" w:rsidRDefault="00000481" w:rsidP="00000481">
      <w:pPr>
        <w:rPr>
          <w:rFonts w:asciiTheme="majorBidi" w:hAnsiTheme="majorBidi" w:cstheme="majorBidi"/>
          <w:color w:val="000000"/>
          <w:sz w:val="24"/>
          <w:szCs w:val="24"/>
        </w:rPr>
      </w:pPr>
    </w:p>
    <w:p w:rsidR="00000481" w:rsidRPr="00000481" w:rsidRDefault="00000481" w:rsidP="00000481">
      <w:pPr>
        <w:rPr>
          <w:rFonts w:asciiTheme="majorBidi" w:hAnsiTheme="majorBidi" w:cstheme="majorBidi"/>
          <w:b/>
          <w:bCs/>
          <w:sz w:val="24"/>
          <w:szCs w:val="24"/>
        </w:rPr>
      </w:pPr>
      <w:r w:rsidRPr="00000481">
        <w:rPr>
          <w:rFonts w:asciiTheme="majorBidi" w:hAnsiTheme="majorBidi" w:cstheme="majorBidi"/>
          <w:color w:val="000000"/>
          <w:sz w:val="24"/>
          <w:szCs w:val="24"/>
        </w:rPr>
        <w:br/>
      </w:r>
      <w:r w:rsidRPr="00000481">
        <w:rPr>
          <w:rFonts w:asciiTheme="majorBidi" w:hAnsiTheme="majorBidi" w:cstheme="majorBidi"/>
          <w:color w:val="000000"/>
          <w:sz w:val="24"/>
          <w:szCs w:val="24"/>
        </w:rPr>
        <w:br/>
      </w:r>
      <w:r w:rsidRPr="00000481">
        <w:rPr>
          <w:rFonts w:asciiTheme="majorBidi" w:hAnsiTheme="majorBidi" w:cstheme="majorBidi"/>
          <w:b/>
          <w:bCs/>
          <w:color w:val="000000"/>
          <w:sz w:val="24"/>
          <w:szCs w:val="24"/>
          <w:shd w:val="clear" w:color="auto" w:fill="FFFFFF"/>
        </w:rPr>
        <w:t>Abstract:</w:t>
      </w:r>
      <w:r w:rsidRPr="00000481">
        <w:rPr>
          <w:rFonts w:asciiTheme="majorBidi" w:hAnsiTheme="majorBidi" w:cstheme="majorBidi"/>
          <w:color w:val="000000"/>
          <w:sz w:val="24"/>
          <w:szCs w:val="24"/>
        </w:rPr>
        <w:br/>
      </w:r>
      <w:r w:rsidRPr="00000481">
        <w:rPr>
          <w:rFonts w:asciiTheme="majorBidi" w:hAnsiTheme="majorBidi" w:cstheme="majorBidi"/>
          <w:color w:val="000000"/>
          <w:sz w:val="24"/>
          <w:szCs w:val="24"/>
          <w:shd w:val="clear" w:color="auto" w:fill="FFFFFF"/>
        </w:rPr>
        <w:t xml:space="preserve">The </w:t>
      </w:r>
      <w:proofErr w:type="spellStart"/>
      <w:r w:rsidRPr="00000481">
        <w:rPr>
          <w:rFonts w:asciiTheme="majorBidi" w:hAnsiTheme="majorBidi" w:cstheme="majorBidi"/>
          <w:color w:val="000000"/>
          <w:sz w:val="24"/>
          <w:szCs w:val="24"/>
          <w:shd w:val="clear" w:color="auto" w:fill="FFFFFF"/>
        </w:rPr>
        <w:t>study</w:t>
      </w:r>
      <w:proofErr w:type="spellEnd"/>
      <w:r w:rsidRPr="00000481">
        <w:rPr>
          <w:rFonts w:asciiTheme="majorBidi" w:hAnsiTheme="majorBidi" w:cstheme="majorBidi"/>
          <w:color w:val="000000"/>
          <w:sz w:val="24"/>
          <w:szCs w:val="24"/>
          <w:shd w:val="clear" w:color="auto" w:fill="FFFFFF"/>
        </w:rPr>
        <w:t xml:space="preserve"> of body condition </w:t>
      </w:r>
      <w:proofErr w:type="spellStart"/>
      <w:r w:rsidRPr="00000481">
        <w:rPr>
          <w:rFonts w:asciiTheme="majorBidi" w:hAnsiTheme="majorBidi" w:cstheme="majorBidi"/>
          <w:color w:val="000000"/>
          <w:sz w:val="24"/>
          <w:szCs w:val="24"/>
          <w:shd w:val="clear" w:color="auto" w:fill="FFFFFF"/>
        </w:rPr>
        <w:t>can</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indirectly</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assess</w:t>
      </w:r>
      <w:proofErr w:type="spellEnd"/>
      <w:r w:rsidRPr="00000481">
        <w:rPr>
          <w:rFonts w:asciiTheme="majorBidi" w:hAnsiTheme="majorBidi" w:cstheme="majorBidi"/>
          <w:color w:val="000000"/>
          <w:sz w:val="24"/>
          <w:szCs w:val="24"/>
          <w:shd w:val="clear" w:color="auto" w:fill="FFFFFF"/>
        </w:rPr>
        <w:t xml:space="preserve"> the </w:t>
      </w:r>
      <w:proofErr w:type="spellStart"/>
      <w:r w:rsidRPr="00000481">
        <w:rPr>
          <w:rFonts w:asciiTheme="majorBidi" w:hAnsiTheme="majorBidi" w:cstheme="majorBidi"/>
          <w:color w:val="000000"/>
          <w:sz w:val="24"/>
          <w:szCs w:val="24"/>
          <w:shd w:val="clear" w:color="auto" w:fill="FFFFFF"/>
        </w:rPr>
        <w:t>energy</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status</w:t>
      </w:r>
      <w:proofErr w:type="spellEnd"/>
      <w:r w:rsidRPr="00000481">
        <w:rPr>
          <w:rFonts w:asciiTheme="majorBidi" w:hAnsiTheme="majorBidi" w:cstheme="majorBidi"/>
          <w:color w:val="000000"/>
          <w:sz w:val="24"/>
          <w:szCs w:val="24"/>
          <w:shd w:val="clear" w:color="auto" w:fill="FFFFFF"/>
        </w:rPr>
        <w:t xml:space="preserve"> of an animal, by </w:t>
      </w:r>
      <w:proofErr w:type="spellStart"/>
      <w:r w:rsidRPr="00000481">
        <w:rPr>
          <w:rFonts w:asciiTheme="majorBidi" w:hAnsiTheme="majorBidi" w:cstheme="majorBidi"/>
          <w:color w:val="000000"/>
          <w:sz w:val="24"/>
          <w:szCs w:val="24"/>
          <w:shd w:val="clear" w:color="auto" w:fill="FFFFFF"/>
        </w:rPr>
        <w:t>evaluating</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its</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fatness</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superficial</w:t>
      </w:r>
      <w:proofErr w:type="spellEnd"/>
      <w:r w:rsidRPr="00000481">
        <w:rPr>
          <w:rFonts w:asciiTheme="majorBidi" w:hAnsiTheme="majorBidi" w:cstheme="majorBidi"/>
          <w:color w:val="000000"/>
          <w:sz w:val="24"/>
          <w:szCs w:val="24"/>
          <w:shd w:val="clear" w:color="auto" w:fill="FFFFFF"/>
        </w:rPr>
        <w:t xml:space="preserve">. The </w:t>
      </w:r>
      <w:proofErr w:type="spellStart"/>
      <w:r w:rsidRPr="00000481">
        <w:rPr>
          <w:rFonts w:asciiTheme="majorBidi" w:hAnsiTheme="majorBidi" w:cstheme="majorBidi"/>
          <w:color w:val="000000"/>
          <w:sz w:val="24"/>
          <w:szCs w:val="24"/>
          <w:shd w:val="clear" w:color="auto" w:fill="FFFFFF"/>
        </w:rPr>
        <w:t>loss</w:t>
      </w:r>
      <w:proofErr w:type="spellEnd"/>
      <w:r w:rsidRPr="00000481">
        <w:rPr>
          <w:rFonts w:asciiTheme="majorBidi" w:hAnsiTheme="majorBidi" w:cstheme="majorBidi"/>
          <w:color w:val="000000"/>
          <w:sz w:val="24"/>
          <w:szCs w:val="24"/>
          <w:shd w:val="clear" w:color="auto" w:fill="FFFFFF"/>
        </w:rPr>
        <w:t xml:space="preserve"> of body condition </w:t>
      </w:r>
      <w:proofErr w:type="spellStart"/>
      <w:r w:rsidRPr="00000481">
        <w:rPr>
          <w:rFonts w:asciiTheme="majorBidi" w:hAnsiTheme="majorBidi" w:cstheme="majorBidi"/>
          <w:color w:val="000000"/>
          <w:sz w:val="24"/>
          <w:szCs w:val="24"/>
          <w:shd w:val="clear" w:color="auto" w:fill="FFFFFF"/>
        </w:rPr>
        <w:t>reflects</w:t>
      </w:r>
      <w:proofErr w:type="spellEnd"/>
      <w:r w:rsidRPr="00000481">
        <w:rPr>
          <w:rFonts w:asciiTheme="majorBidi" w:hAnsiTheme="majorBidi" w:cstheme="majorBidi"/>
          <w:color w:val="000000"/>
          <w:sz w:val="24"/>
          <w:szCs w:val="24"/>
          <w:shd w:val="clear" w:color="auto" w:fill="FFFFFF"/>
        </w:rPr>
        <w:t xml:space="preserve"> an </w:t>
      </w:r>
      <w:proofErr w:type="spellStart"/>
      <w:r w:rsidRPr="00000481">
        <w:rPr>
          <w:rFonts w:asciiTheme="majorBidi" w:hAnsiTheme="majorBidi" w:cstheme="majorBidi"/>
          <w:color w:val="000000"/>
          <w:sz w:val="24"/>
          <w:szCs w:val="24"/>
          <w:shd w:val="clear" w:color="auto" w:fill="FFFFFF"/>
        </w:rPr>
        <w:t>energy</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deficit</w:t>
      </w:r>
      <w:proofErr w:type="spellEnd"/>
      <w:r w:rsidRPr="00000481">
        <w:rPr>
          <w:rFonts w:asciiTheme="majorBidi" w:hAnsiTheme="majorBidi" w:cstheme="majorBidi"/>
          <w:color w:val="000000"/>
          <w:sz w:val="24"/>
          <w:szCs w:val="24"/>
          <w:shd w:val="clear" w:color="auto" w:fill="FFFFFF"/>
        </w:rPr>
        <w:t xml:space="preserve">. So </w:t>
      </w:r>
      <w:proofErr w:type="spellStart"/>
      <w:r w:rsidRPr="00000481">
        <w:rPr>
          <w:rFonts w:asciiTheme="majorBidi" w:hAnsiTheme="majorBidi" w:cstheme="majorBidi"/>
          <w:color w:val="000000"/>
          <w:sz w:val="24"/>
          <w:szCs w:val="24"/>
          <w:shd w:val="clear" w:color="auto" w:fill="FFFFFF"/>
        </w:rPr>
        <w:t>practitioners</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regularly</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review</w:t>
      </w:r>
      <w:proofErr w:type="spellEnd"/>
      <w:r w:rsidRPr="00000481">
        <w:rPr>
          <w:rFonts w:asciiTheme="majorBidi" w:hAnsiTheme="majorBidi" w:cstheme="majorBidi"/>
          <w:color w:val="000000"/>
          <w:sz w:val="24"/>
          <w:szCs w:val="24"/>
          <w:shd w:val="clear" w:color="auto" w:fill="FFFFFF"/>
        </w:rPr>
        <w:t xml:space="preserve"> the </w:t>
      </w:r>
      <w:proofErr w:type="spellStart"/>
      <w:r w:rsidRPr="00000481">
        <w:rPr>
          <w:rFonts w:asciiTheme="majorBidi" w:hAnsiTheme="majorBidi" w:cstheme="majorBidi"/>
          <w:color w:val="000000"/>
          <w:sz w:val="24"/>
          <w:szCs w:val="24"/>
          <w:shd w:val="clear" w:color="auto" w:fill="FFFFFF"/>
        </w:rPr>
        <w:t>status</w:t>
      </w:r>
      <w:proofErr w:type="spellEnd"/>
      <w:r w:rsidRPr="00000481">
        <w:rPr>
          <w:rFonts w:asciiTheme="majorBidi" w:hAnsiTheme="majorBidi" w:cstheme="majorBidi"/>
          <w:color w:val="000000"/>
          <w:sz w:val="24"/>
          <w:szCs w:val="24"/>
          <w:shd w:val="clear" w:color="auto" w:fill="FFFFFF"/>
        </w:rPr>
        <w:t xml:space="preserve"> of </w:t>
      </w:r>
      <w:proofErr w:type="spellStart"/>
      <w:r w:rsidRPr="00000481">
        <w:rPr>
          <w:rFonts w:asciiTheme="majorBidi" w:hAnsiTheme="majorBidi" w:cstheme="majorBidi"/>
          <w:color w:val="000000"/>
          <w:sz w:val="24"/>
          <w:szCs w:val="24"/>
          <w:shd w:val="clear" w:color="auto" w:fill="FFFFFF"/>
        </w:rPr>
        <w:t>reservations</w:t>
      </w:r>
      <w:proofErr w:type="spellEnd"/>
      <w:r w:rsidRPr="00000481">
        <w:rPr>
          <w:rFonts w:asciiTheme="majorBidi" w:hAnsiTheme="majorBidi" w:cstheme="majorBidi"/>
          <w:color w:val="000000"/>
          <w:sz w:val="24"/>
          <w:szCs w:val="24"/>
          <w:shd w:val="clear" w:color="auto" w:fill="FFFFFF"/>
        </w:rPr>
        <w:t xml:space="preserve"> and </w:t>
      </w:r>
      <w:proofErr w:type="spellStart"/>
      <w:r w:rsidRPr="00000481">
        <w:rPr>
          <w:rFonts w:asciiTheme="majorBidi" w:hAnsiTheme="majorBidi" w:cstheme="majorBidi"/>
          <w:color w:val="000000"/>
          <w:sz w:val="24"/>
          <w:szCs w:val="24"/>
          <w:shd w:val="clear" w:color="auto" w:fill="FFFFFF"/>
        </w:rPr>
        <w:t>animals</w:t>
      </w:r>
      <w:proofErr w:type="spellEnd"/>
      <w:r w:rsidRPr="00000481">
        <w:rPr>
          <w:rFonts w:asciiTheme="majorBidi" w:hAnsiTheme="majorBidi" w:cstheme="majorBidi"/>
          <w:color w:val="000000"/>
          <w:sz w:val="24"/>
          <w:szCs w:val="24"/>
          <w:shd w:val="clear" w:color="auto" w:fill="FFFFFF"/>
        </w:rPr>
        <w:t xml:space="preserve"> to </w:t>
      </w:r>
      <w:proofErr w:type="spellStart"/>
      <w:r w:rsidRPr="00000481">
        <w:rPr>
          <w:rFonts w:asciiTheme="majorBidi" w:hAnsiTheme="majorBidi" w:cstheme="majorBidi"/>
          <w:color w:val="000000"/>
          <w:sz w:val="24"/>
          <w:szCs w:val="24"/>
          <w:shd w:val="clear" w:color="auto" w:fill="FFFFFF"/>
        </w:rPr>
        <w:t>adapt</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their</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behavior</w:t>
      </w:r>
      <w:proofErr w:type="spellEnd"/>
      <w:r w:rsidRPr="00000481">
        <w:rPr>
          <w:rFonts w:asciiTheme="majorBidi" w:hAnsiTheme="majorBidi" w:cstheme="majorBidi"/>
          <w:color w:val="000000"/>
          <w:sz w:val="24"/>
          <w:szCs w:val="24"/>
          <w:shd w:val="clear" w:color="auto" w:fill="FFFFFF"/>
        </w:rPr>
        <w:t xml:space="preserve"> in </w:t>
      </w:r>
      <w:proofErr w:type="spellStart"/>
      <w:r w:rsidRPr="00000481">
        <w:rPr>
          <w:rFonts w:asciiTheme="majorBidi" w:hAnsiTheme="majorBidi" w:cstheme="majorBidi"/>
          <w:color w:val="000000"/>
          <w:sz w:val="24"/>
          <w:szCs w:val="24"/>
          <w:shd w:val="clear" w:color="auto" w:fill="FFFFFF"/>
        </w:rPr>
        <w:t>terms</w:t>
      </w:r>
      <w:proofErr w:type="spellEnd"/>
      <w:r w:rsidRPr="00000481">
        <w:rPr>
          <w:rFonts w:asciiTheme="majorBidi" w:hAnsiTheme="majorBidi" w:cstheme="majorBidi"/>
          <w:color w:val="000000"/>
          <w:sz w:val="24"/>
          <w:szCs w:val="24"/>
          <w:shd w:val="clear" w:color="auto" w:fill="FFFFFF"/>
        </w:rPr>
        <w:t xml:space="preserve"> of </w:t>
      </w:r>
      <w:proofErr w:type="spellStart"/>
      <w:r w:rsidRPr="00000481">
        <w:rPr>
          <w:rFonts w:asciiTheme="majorBidi" w:hAnsiTheme="majorBidi" w:cstheme="majorBidi"/>
          <w:color w:val="000000"/>
          <w:sz w:val="24"/>
          <w:szCs w:val="24"/>
          <w:shd w:val="clear" w:color="auto" w:fill="FFFFFF"/>
        </w:rPr>
        <w:t>feeding</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breeding</w:t>
      </w:r>
      <w:proofErr w:type="spellEnd"/>
      <w:r w:rsidRPr="00000481">
        <w:rPr>
          <w:rFonts w:asciiTheme="majorBidi" w:hAnsiTheme="majorBidi" w:cstheme="majorBidi"/>
          <w:color w:val="000000"/>
          <w:sz w:val="24"/>
          <w:szCs w:val="24"/>
          <w:shd w:val="clear" w:color="auto" w:fill="FFFFFF"/>
        </w:rPr>
        <w:t xml:space="preserve"> and </w:t>
      </w:r>
      <w:proofErr w:type="spellStart"/>
      <w:r w:rsidRPr="00000481">
        <w:rPr>
          <w:rFonts w:asciiTheme="majorBidi" w:hAnsiTheme="majorBidi" w:cstheme="majorBidi"/>
          <w:color w:val="000000"/>
          <w:sz w:val="24"/>
          <w:szCs w:val="24"/>
          <w:shd w:val="clear" w:color="auto" w:fill="FFFFFF"/>
        </w:rPr>
        <w:t>fattening</w:t>
      </w:r>
      <w:proofErr w:type="spellEnd"/>
      <w:r w:rsidRPr="00000481">
        <w:rPr>
          <w:rFonts w:asciiTheme="majorBidi" w:hAnsiTheme="majorBidi" w:cstheme="majorBidi"/>
          <w:color w:val="000000"/>
          <w:sz w:val="24"/>
          <w:szCs w:val="24"/>
          <w:shd w:val="clear" w:color="auto" w:fill="FFFFFF"/>
        </w:rPr>
        <w:t xml:space="preserve">. A good control of </w:t>
      </w:r>
      <w:proofErr w:type="spellStart"/>
      <w:r w:rsidRPr="00000481">
        <w:rPr>
          <w:rFonts w:asciiTheme="majorBidi" w:hAnsiTheme="majorBidi" w:cstheme="majorBidi"/>
          <w:color w:val="000000"/>
          <w:sz w:val="24"/>
          <w:szCs w:val="24"/>
          <w:shd w:val="clear" w:color="auto" w:fill="FFFFFF"/>
        </w:rPr>
        <w:t>energy</w:t>
      </w:r>
      <w:proofErr w:type="spellEnd"/>
      <w:r w:rsidRPr="00000481">
        <w:rPr>
          <w:rFonts w:asciiTheme="majorBidi" w:hAnsiTheme="majorBidi" w:cstheme="majorBidi"/>
          <w:color w:val="000000"/>
          <w:sz w:val="24"/>
          <w:szCs w:val="24"/>
          <w:shd w:val="clear" w:color="auto" w:fill="FFFFFF"/>
        </w:rPr>
        <w:t xml:space="preserve"> balance </w:t>
      </w:r>
      <w:proofErr w:type="spellStart"/>
      <w:r w:rsidRPr="00000481">
        <w:rPr>
          <w:rFonts w:asciiTheme="majorBidi" w:hAnsiTheme="majorBidi" w:cstheme="majorBidi"/>
          <w:color w:val="000000"/>
          <w:sz w:val="24"/>
          <w:szCs w:val="24"/>
          <w:shd w:val="clear" w:color="auto" w:fill="FFFFFF"/>
        </w:rPr>
        <w:t>throughout</w:t>
      </w:r>
      <w:proofErr w:type="spellEnd"/>
      <w:r w:rsidRPr="00000481">
        <w:rPr>
          <w:rFonts w:asciiTheme="majorBidi" w:hAnsiTheme="majorBidi" w:cstheme="majorBidi"/>
          <w:color w:val="000000"/>
          <w:sz w:val="24"/>
          <w:szCs w:val="24"/>
          <w:shd w:val="clear" w:color="auto" w:fill="FFFFFF"/>
        </w:rPr>
        <w:t xml:space="preserve"> lactation and the reproductive cycle of the </w:t>
      </w:r>
      <w:proofErr w:type="spellStart"/>
      <w:r w:rsidRPr="00000481">
        <w:rPr>
          <w:rFonts w:asciiTheme="majorBidi" w:hAnsiTheme="majorBidi" w:cstheme="majorBidi"/>
          <w:color w:val="000000"/>
          <w:sz w:val="24"/>
          <w:szCs w:val="24"/>
          <w:shd w:val="clear" w:color="auto" w:fill="FFFFFF"/>
        </w:rPr>
        <w:t>cow</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milk</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can</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significantly</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improve</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its</w:t>
      </w:r>
      <w:proofErr w:type="spellEnd"/>
      <w:r w:rsidRPr="00000481">
        <w:rPr>
          <w:rFonts w:asciiTheme="majorBidi" w:hAnsiTheme="majorBidi" w:cstheme="majorBidi"/>
          <w:color w:val="000000"/>
          <w:sz w:val="24"/>
          <w:szCs w:val="24"/>
          <w:shd w:val="clear" w:color="auto" w:fill="FFFFFF"/>
        </w:rPr>
        <w:t xml:space="preserve"> </w:t>
      </w:r>
      <w:proofErr w:type="spellStart"/>
      <w:r w:rsidRPr="00000481">
        <w:rPr>
          <w:rFonts w:asciiTheme="majorBidi" w:hAnsiTheme="majorBidi" w:cstheme="majorBidi"/>
          <w:color w:val="000000"/>
          <w:sz w:val="24"/>
          <w:szCs w:val="24"/>
          <w:shd w:val="clear" w:color="auto" w:fill="FFFFFF"/>
        </w:rPr>
        <w:t>profitability</w:t>
      </w:r>
      <w:proofErr w:type="spellEnd"/>
      <w:r w:rsidRPr="00000481">
        <w:rPr>
          <w:rFonts w:asciiTheme="majorBidi" w:hAnsiTheme="majorBidi" w:cstheme="majorBidi"/>
          <w:color w:val="000000"/>
          <w:sz w:val="24"/>
          <w:szCs w:val="24"/>
          <w:shd w:val="clear" w:color="auto" w:fill="FFFFFF"/>
        </w:rPr>
        <w:t>.</w:t>
      </w:r>
    </w:p>
    <w:sectPr w:rsidR="00000481" w:rsidRPr="00000481"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D3359"/>
    <w:rsid w:val="00220F9B"/>
    <w:rsid w:val="00271107"/>
    <w:rsid w:val="007A5E78"/>
    <w:rsid w:val="00941F6E"/>
    <w:rsid w:val="00997191"/>
    <w:rsid w:val="00BD4639"/>
    <w:rsid w:val="00EA1D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178</Words>
  <Characters>984</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5</cp:revision>
  <dcterms:created xsi:type="dcterms:W3CDTF">2019-12-10T08:56:00Z</dcterms:created>
  <dcterms:modified xsi:type="dcterms:W3CDTF">2019-12-16T11:29:00Z</dcterms:modified>
</cp:coreProperties>
</file>