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61" w:rsidRPr="008D7A61" w:rsidRDefault="0038268C" w:rsidP="008D7A6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8D7A61" w:rsidRPr="008D7A61">
        <w:rPr>
          <w:rFonts w:asciiTheme="majorBidi" w:hAnsiTheme="majorBidi" w:cstheme="majorBidi"/>
          <w:b/>
          <w:bCs/>
          <w:sz w:val="28"/>
          <w:szCs w:val="28"/>
        </w:rPr>
        <w:t xml:space="preserve">Contribution a la mise en place des </w:t>
      </w:r>
      <w:proofErr w:type="spellStart"/>
      <w:r w:rsidR="008D7A61" w:rsidRPr="008D7A61">
        <w:rPr>
          <w:rFonts w:asciiTheme="majorBidi" w:hAnsiTheme="majorBidi" w:cstheme="majorBidi"/>
          <w:b/>
          <w:bCs/>
          <w:sz w:val="28"/>
          <w:szCs w:val="28"/>
        </w:rPr>
        <w:t>bph</w:t>
      </w:r>
      <w:proofErr w:type="spellEnd"/>
      <w:r w:rsidR="008D7A61" w:rsidRPr="008D7A61">
        <w:rPr>
          <w:rFonts w:asciiTheme="majorBidi" w:hAnsiTheme="majorBidi" w:cstheme="majorBidi"/>
          <w:b/>
          <w:bCs/>
          <w:sz w:val="28"/>
          <w:szCs w:val="28"/>
        </w:rPr>
        <w:t xml:space="preserve"> et </w:t>
      </w:r>
      <w:proofErr w:type="spellStart"/>
      <w:r w:rsidR="008D7A61" w:rsidRPr="008D7A61">
        <w:rPr>
          <w:rFonts w:asciiTheme="majorBidi" w:hAnsiTheme="majorBidi" w:cstheme="majorBidi"/>
          <w:b/>
          <w:bCs/>
          <w:sz w:val="28"/>
          <w:szCs w:val="28"/>
        </w:rPr>
        <w:t>bpf</w:t>
      </w:r>
      <w:proofErr w:type="spellEnd"/>
      <w:r w:rsidR="008D7A61" w:rsidRPr="008D7A61">
        <w:rPr>
          <w:rFonts w:asciiTheme="majorBidi" w:hAnsiTheme="majorBidi" w:cstheme="majorBidi"/>
          <w:b/>
          <w:bCs/>
          <w:sz w:val="28"/>
          <w:szCs w:val="28"/>
        </w:rPr>
        <w:t xml:space="preserve"> dans une laiterie dans la wilaya de </w:t>
      </w:r>
      <w:proofErr w:type="spellStart"/>
      <w:r w:rsidR="008D7A61" w:rsidRPr="008D7A61">
        <w:rPr>
          <w:rFonts w:asciiTheme="majorBidi" w:hAnsiTheme="majorBidi" w:cstheme="majorBidi"/>
          <w:b/>
          <w:bCs/>
          <w:sz w:val="28"/>
          <w:szCs w:val="28"/>
        </w:rPr>
        <w:t>mila</w:t>
      </w:r>
      <w:proofErr w:type="spellEnd"/>
    </w:p>
    <w:p w:rsidR="00A65C5D" w:rsidRPr="00A65C5D" w:rsidRDefault="00A65C5D" w:rsidP="008D7A6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E2363D" w:rsidRPr="008D7A61" w:rsidRDefault="008D7A61" w:rsidP="008D7A61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8D7A61">
        <w:rPr>
          <w:rFonts w:asciiTheme="majorBidi" w:hAnsiTheme="majorBidi" w:cstheme="majorBidi"/>
          <w:sz w:val="24"/>
          <w:szCs w:val="24"/>
        </w:rPr>
        <w:t>La grille d’audit effectuée suite à l’inspection d’une industrie agroalimentaire est une démarche scientifique et sanitaire visant à identifier les problèmes et envisager une solution. Cela va au-delà de l’inspection des produits frais. Ça concerne aussi les dangers survenant au cours de la production qu’ils soient physiques, chimiques ou biologiques.</w:t>
      </w:r>
      <w:r w:rsidRPr="008D7A61">
        <w:rPr>
          <w:rFonts w:asciiTheme="majorBidi" w:hAnsiTheme="majorBidi" w:cstheme="majorBidi"/>
          <w:sz w:val="24"/>
          <w:szCs w:val="24"/>
        </w:rPr>
        <w:br/>
        <w:t xml:space="preserve">Notre travail est le résultat d’un stage effectué au niveau d’une laiterie à l’Est du pays, où nous avons évalué l’état des lieux, par l’application de la méthode des 5M. Le taux de conformités est de 52.5% et celui des non conformités est de 47.5%. Les NCM sont à 63.15% par contre les </w:t>
      </w:r>
      <w:proofErr w:type="spellStart"/>
      <w:r w:rsidRPr="008D7A61">
        <w:rPr>
          <w:rFonts w:asciiTheme="majorBidi" w:hAnsiTheme="majorBidi" w:cstheme="majorBidi"/>
          <w:sz w:val="24"/>
          <w:szCs w:val="24"/>
        </w:rPr>
        <w:t>NCm</w:t>
      </w:r>
      <w:proofErr w:type="spellEnd"/>
      <w:r w:rsidRPr="008D7A61">
        <w:rPr>
          <w:rFonts w:asciiTheme="majorBidi" w:hAnsiTheme="majorBidi" w:cstheme="majorBidi"/>
          <w:sz w:val="24"/>
          <w:szCs w:val="24"/>
        </w:rPr>
        <w:t xml:space="preserve"> sont à 36.84%. Cette étude a pu mettre en évidence 3 points faibles, suite à cela nous avons proposé des mesures correctives qui se résument principalement par l’application des BPH et BPF.</w:t>
      </w:r>
      <w:r w:rsidRPr="008D7A61">
        <w:rPr>
          <w:rFonts w:asciiTheme="majorBidi" w:hAnsiTheme="majorBidi" w:cstheme="majorBidi"/>
          <w:sz w:val="24"/>
          <w:szCs w:val="24"/>
        </w:rPr>
        <w:br/>
      </w:r>
      <w:r w:rsidRPr="008D7A61">
        <w:rPr>
          <w:rFonts w:asciiTheme="majorBidi" w:hAnsiTheme="majorBidi" w:cstheme="majorBidi"/>
          <w:sz w:val="24"/>
          <w:szCs w:val="24"/>
        </w:rPr>
        <w:br/>
      </w:r>
      <w:r w:rsidRPr="008D7A61">
        <w:rPr>
          <w:rFonts w:asciiTheme="majorBidi" w:hAnsiTheme="majorBidi" w:cstheme="majorBidi"/>
          <w:sz w:val="24"/>
          <w:szCs w:val="24"/>
        </w:rPr>
        <w:br/>
      </w:r>
      <w:r w:rsidRPr="008D7A6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8D7A61">
        <w:rPr>
          <w:rFonts w:asciiTheme="majorBidi" w:hAnsiTheme="majorBidi" w:cstheme="majorBidi"/>
          <w:sz w:val="24"/>
          <w:szCs w:val="24"/>
          <w:lang w:val="en-US"/>
        </w:rPr>
        <w:br/>
        <w:t>The checklist made after the inspection of a food industry is a scientific and sanitary measure, aiming to identify problems and consider a solution. This is more than fresh products inspection. It also concerns dangers during the production, whether they are physic, chemical or biological dangers.</w:t>
      </w:r>
      <w:r w:rsidRPr="008D7A61">
        <w:rPr>
          <w:rFonts w:asciiTheme="majorBidi" w:hAnsiTheme="majorBidi" w:cstheme="majorBidi"/>
          <w:sz w:val="24"/>
          <w:szCs w:val="24"/>
          <w:lang w:val="en-US"/>
        </w:rPr>
        <w:br/>
        <w:t xml:space="preserve">Our work is the result of a training in a dairy industry in the eastern side of the country, where we evaluated the condition of the place, by appliance of the </w:t>
      </w:r>
      <w:proofErr w:type="spellStart"/>
      <w:r w:rsidRPr="008D7A61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spellEnd"/>
      <w:r w:rsidRPr="008D7A61">
        <w:rPr>
          <w:rFonts w:asciiTheme="majorBidi" w:hAnsiTheme="majorBidi" w:cstheme="majorBidi"/>
          <w:sz w:val="24"/>
          <w:szCs w:val="24"/>
          <w:lang w:val="en-US"/>
        </w:rPr>
        <w:t xml:space="preserve"> 5M method. The rate of conformity is 52.5% and the one of nonconformity is 47.5%. The major NC </w:t>
      </w:r>
      <w:proofErr w:type="gramStart"/>
      <w:r w:rsidRPr="008D7A61">
        <w:rPr>
          <w:rFonts w:asciiTheme="majorBidi" w:hAnsiTheme="majorBidi" w:cstheme="majorBidi"/>
          <w:sz w:val="24"/>
          <w:szCs w:val="24"/>
          <w:lang w:val="en-US"/>
        </w:rPr>
        <w:t>are</w:t>
      </w:r>
      <w:proofErr w:type="gramEnd"/>
      <w:r w:rsidRPr="008D7A61">
        <w:rPr>
          <w:rFonts w:asciiTheme="majorBidi" w:hAnsiTheme="majorBidi" w:cstheme="majorBidi"/>
          <w:sz w:val="24"/>
          <w:szCs w:val="24"/>
          <w:lang w:val="en-US"/>
        </w:rPr>
        <w:t xml:space="preserve"> about 63.15% however the minor NC are at 36.84. This study has highlighted 3 weak points, </w:t>
      </w:r>
      <w:proofErr w:type="gramStart"/>
      <w:r w:rsidRPr="008D7A61">
        <w:rPr>
          <w:rFonts w:asciiTheme="majorBidi" w:hAnsiTheme="majorBidi" w:cstheme="majorBidi"/>
          <w:sz w:val="24"/>
          <w:szCs w:val="24"/>
          <w:lang w:val="en-US"/>
        </w:rPr>
        <w:t>then</w:t>
      </w:r>
      <w:proofErr w:type="gramEnd"/>
      <w:r w:rsidRPr="008D7A61">
        <w:rPr>
          <w:rFonts w:asciiTheme="majorBidi" w:hAnsiTheme="majorBidi" w:cstheme="majorBidi"/>
          <w:sz w:val="24"/>
          <w:szCs w:val="24"/>
          <w:lang w:val="en-US"/>
        </w:rPr>
        <w:t xml:space="preserve"> we suggested corrective actions that can mainly be summed up by the appliance of the GHP and GMP.</w:t>
      </w:r>
    </w:p>
    <w:sectPr w:rsidR="00E2363D" w:rsidRPr="008D7A61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16BE0"/>
    <w:rsid w:val="00037F7F"/>
    <w:rsid w:val="00060B59"/>
    <w:rsid w:val="000756FD"/>
    <w:rsid w:val="00084ECC"/>
    <w:rsid w:val="000F56F8"/>
    <w:rsid w:val="00101A5E"/>
    <w:rsid w:val="001144E2"/>
    <w:rsid w:val="0012295A"/>
    <w:rsid w:val="001830A3"/>
    <w:rsid w:val="00191ED1"/>
    <w:rsid w:val="001F22C4"/>
    <w:rsid w:val="00200AB2"/>
    <w:rsid w:val="002045D4"/>
    <w:rsid w:val="0024341A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B4CC3"/>
    <w:rsid w:val="003B4EF4"/>
    <w:rsid w:val="003C7EB6"/>
    <w:rsid w:val="00410463"/>
    <w:rsid w:val="00420A42"/>
    <w:rsid w:val="00433ECB"/>
    <w:rsid w:val="00454408"/>
    <w:rsid w:val="0048041B"/>
    <w:rsid w:val="004921A4"/>
    <w:rsid w:val="004A4E5D"/>
    <w:rsid w:val="005507FD"/>
    <w:rsid w:val="00552825"/>
    <w:rsid w:val="005828B3"/>
    <w:rsid w:val="005B34D9"/>
    <w:rsid w:val="005C64D0"/>
    <w:rsid w:val="005D2EAC"/>
    <w:rsid w:val="00605045"/>
    <w:rsid w:val="00612A26"/>
    <w:rsid w:val="00631FA6"/>
    <w:rsid w:val="00676C5C"/>
    <w:rsid w:val="006D122D"/>
    <w:rsid w:val="00747E43"/>
    <w:rsid w:val="007D7F40"/>
    <w:rsid w:val="007F2CB7"/>
    <w:rsid w:val="00800C97"/>
    <w:rsid w:val="008960C3"/>
    <w:rsid w:val="008D7A61"/>
    <w:rsid w:val="008E3767"/>
    <w:rsid w:val="00931309"/>
    <w:rsid w:val="009B4C9A"/>
    <w:rsid w:val="009B53F0"/>
    <w:rsid w:val="009C5471"/>
    <w:rsid w:val="00A363E1"/>
    <w:rsid w:val="00A40C23"/>
    <w:rsid w:val="00A62557"/>
    <w:rsid w:val="00A65C5D"/>
    <w:rsid w:val="00A9579E"/>
    <w:rsid w:val="00AB6C51"/>
    <w:rsid w:val="00B004A5"/>
    <w:rsid w:val="00B03EB6"/>
    <w:rsid w:val="00B517CF"/>
    <w:rsid w:val="00B52772"/>
    <w:rsid w:val="00BB1282"/>
    <w:rsid w:val="00BC7416"/>
    <w:rsid w:val="00BD3DD4"/>
    <w:rsid w:val="00C50556"/>
    <w:rsid w:val="00C6473F"/>
    <w:rsid w:val="00CE71A1"/>
    <w:rsid w:val="00D42FC9"/>
    <w:rsid w:val="00D67D29"/>
    <w:rsid w:val="00D72FA1"/>
    <w:rsid w:val="00DA4BF5"/>
    <w:rsid w:val="00E01DC2"/>
    <w:rsid w:val="00E2363D"/>
    <w:rsid w:val="00E32D1A"/>
    <w:rsid w:val="00E563E7"/>
    <w:rsid w:val="00EC7E1C"/>
    <w:rsid w:val="00ED4C41"/>
    <w:rsid w:val="00F314B0"/>
    <w:rsid w:val="00F53076"/>
    <w:rsid w:val="00F613AF"/>
    <w:rsid w:val="00F66371"/>
    <w:rsid w:val="00F72F0F"/>
    <w:rsid w:val="00F92432"/>
    <w:rsid w:val="00F94419"/>
    <w:rsid w:val="00FA03C3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69</cp:revision>
  <dcterms:created xsi:type="dcterms:W3CDTF">2019-12-10T08:19:00Z</dcterms:created>
  <dcterms:modified xsi:type="dcterms:W3CDTF">2019-12-22T12:40:00Z</dcterms:modified>
</cp:coreProperties>
</file>