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2C" w:rsidRDefault="0038268C" w:rsidP="00FA682C">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FA682C" w:rsidRPr="00FA682C">
        <w:rPr>
          <w:rFonts w:asciiTheme="majorBidi" w:hAnsiTheme="majorBidi" w:cstheme="majorBidi"/>
          <w:b/>
          <w:bCs/>
          <w:sz w:val="28"/>
          <w:szCs w:val="28"/>
        </w:rPr>
        <w:t>Myopathies et affections musculaires liées à l'</w:t>
      </w:r>
      <w:proofErr w:type="spellStart"/>
      <w:r w:rsidR="00FA682C" w:rsidRPr="00FA682C">
        <w:rPr>
          <w:rFonts w:asciiTheme="majorBidi" w:hAnsiTheme="majorBidi" w:cstheme="majorBidi"/>
          <w:b/>
          <w:bCs/>
          <w:sz w:val="28"/>
          <w:szCs w:val="28"/>
        </w:rPr>
        <w:t>éffort</w:t>
      </w:r>
      <w:proofErr w:type="spellEnd"/>
      <w:r w:rsidR="00FA682C" w:rsidRPr="00FA682C">
        <w:rPr>
          <w:rFonts w:asciiTheme="majorBidi" w:hAnsiTheme="majorBidi" w:cstheme="majorBidi"/>
          <w:b/>
          <w:bCs/>
          <w:sz w:val="28"/>
          <w:szCs w:val="28"/>
        </w:rPr>
        <w:t xml:space="preserve"> chez le cheval de sport</w:t>
      </w:r>
      <w:r w:rsidR="00FA682C">
        <w:rPr>
          <w:rFonts w:asciiTheme="majorBidi" w:hAnsiTheme="majorBidi" w:cstheme="majorBidi"/>
          <w:b/>
          <w:bCs/>
          <w:sz w:val="24"/>
          <w:szCs w:val="24"/>
        </w:rPr>
        <w:t xml:space="preserve"> </w:t>
      </w:r>
    </w:p>
    <w:p w:rsidR="00FA682C" w:rsidRDefault="00FA682C" w:rsidP="00FA682C">
      <w:pPr>
        <w:autoSpaceDE w:val="0"/>
        <w:autoSpaceDN w:val="0"/>
        <w:adjustRightInd w:val="0"/>
        <w:rPr>
          <w:rFonts w:asciiTheme="majorBidi" w:hAnsiTheme="majorBidi" w:cstheme="majorBidi"/>
          <w:b/>
          <w:bCs/>
          <w:sz w:val="24"/>
          <w:szCs w:val="24"/>
        </w:rPr>
      </w:pPr>
    </w:p>
    <w:p w:rsidR="00A65C5D" w:rsidRPr="00A65C5D" w:rsidRDefault="00A65C5D" w:rsidP="00FA682C">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033592" w:rsidRPr="00FA682C" w:rsidRDefault="00FA682C" w:rsidP="00FA682C">
      <w:pPr>
        <w:autoSpaceDE w:val="0"/>
        <w:autoSpaceDN w:val="0"/>
        <w:adjustRightInd w:val="0"/>
        <w:rPr>
          <w:rFonts w:asciiTheme="majorBidi" w:hAnsiTheme="majorBidi" w:cstheme="majorBidi"/>
          <w:sz w:val="24"/>
          <w:szCs w:val="24"/>
          <w:lang w:val="en-US"/>
        </w:rPr>
      </w:pPr>
      <w:r w:rsidRPr="00FA682C">
        <w:rPr>
          <w:rFonts w:asciiTheme="majorBidi" w:hAnsiTheme="majorBidi" w:cstheme="majorBidi"/>
          <w:sz w:val="24"/>
          <w:szCs w:val="24"/>
        </w:rPr>
        <w:t xml:space="preserve">Les myopathies liées à l’effort chez le cheval sont des affections musculaires de faible </w:t>
      </w:r>
      <w:proofErr w:type="gramStart"/>
      <w:r w:rsidRPr="00FA682C">
        <w:rPr>
          <w:rFonts w:asciiTheme="majorBidi" w:hAnsiTheme="majorBidi" w:cstheme="majorBidi"/>
          <w:sz w:val="24"/>
          <w:szCs w:val="24"/>
        </w:rPr>
        <w:t>prévalence ,</w:t>
      </w:r>
      <w:proofErr w:type="gramEnd"/>
      <w:r w:rsidRPr="00FA682C">
        <w:rPr>
          <w:rFonts w:asciiTheme="majorBidi" w:hAnsiTheme="majorBidi" w:cstheme="majorBidi"/>
          <w:sz w:val="24"/>
          <w:szCs w:val="24"/>
        </w:rPr>
        <w:t xml:space="preserve"> ayant de graves conséquences sur l’avenir sportif du cheval et sont souvent sous diagnostiquées. Un diagnostique de confirmation de ces affections nécessite le recours aux tests biochimiques et éventuellement à la biopsie musculaire en cas de suspicion. Dans cette optique, deux dosages de la créatine </w:t>
      </w:r>
      <w:proofErr w:type="spellStart"/>
      <w:r w:rsidRPr="00FA682C">
        <w:rPr>
          <w:rFonts w:asciiTheme="majorBidi" w:hAnsiTheme="majorBidi" w:cstheme="majorBidi"/>
          <w:sz w:val="24"/>
          <w:szCs w:val="24"/>
        </w:rPr>
        <w:t>phosphokinase</w:t>
      </w:r>
      <w:proofErr w:type="spellEnd"/>
      <w:r w:rsidRPr="00FA682C">
        <w:rPr>
          <w:rFonts w:asciiTheme="majorBidi" w:hAnsiTheme="majorBidi" w:cstheme="majorBidi"/>
          <w:sz w:val="24"/>
          <w:szCs w:val="24"/>
        </w:rPr>
        <w:t xml:space="preserve"> (CPK) ont été réalisés sur dix (10) chevaux au C.H.P.MOUHAMEDIA.</w:t>
      </w:r>
      <w:r w:rsidRPr="00FA682C">
        <w:rPr>
          <w:rFonts w:asciiTheme="majorBidi" w:hAnsiTheme="majorBidi" w:cstheme="majorBidi"/>
          <w:sz w:val="24"/>
          <w:szCs w:val="24"/>
        </w:rPr>
        <w:br/>
        <w:t xml:space="preserve">- 1er dosage : avant exercice. </w:t>
      </w:r>
      <w:r w:rsidRPr="00FA682C">
        <w:rPr>
          <w:rFonts w:asciiTheme="majorBidi" w:hAnsiTheme="majorBidi" w:cstheme="majorBidi"/>
          <w:sz w:val="24"/>
          <w:szCs w:val="24"/>
        </w:rPr>
        <w:br/>
        <w:t xml:space="preserve">- 2ème dosage </w:t>
      </w:r>
      <w:proofErr w:type="gramStart"/>
      <w:r w:rsidRPr="00FA682C">
        <w:rPr>
          <w:rFonts w:asciiTheme="majorBidi" w:hAnsiTheme="majorBidi" w:cstheme="majorBidi"/>
          <w:sz w:val="24"/>
          <w:szCs w:val="24"/>
        </w:rPr>
        <w:t>:3</w:t>
      </w:r>
      <w:proofErr w:type="gramEnd"/>
      <w:r w:rsidRPr="00FA682C">
        <w:rPr>
          <w:rFonts w:asciiTheme="majorBidi" w:hAnsiTheme="majorBidi" w:cstheme="majorBidi"/>
          <w:sz w:val="24"/>
          <w:szCs w:val="24"/>
        </w:rPr>
        <w:t xml:space="preserve"> heures après exercice. </w:t>
      </w:r>
      <w:r w:rsidRPr="00FA682C">
        <w:rPr>
          <w:rFonts w:asciiTheme="majorBidi" w:hAnsiTheme="majorBidi" w:cstheme="majorBidi"/>
          <w:sz w:val="24"/>
          <w:szCs w:val="24"/>
        </w:rPr>
        <w:br/>
        <w:t xml:space="preserve">Les résultats ont montré que tous les chevaux présentent des taux de CPK au repos supérieurs à la norme, une élévation plus importante chez les chevaux d’instruction que ceux de compétition, mais restent inférieur aux taux signalés en cas de myopathie. </w:t>
      </w:r>
      <w:r w:rsidRPr="00FA682C">
        <w:rPr>
          <w:rFonts w:asciiTheme="majorBidi" w:hAnsiTheme="majorBidi" w:cstheme="majorBidi"/>
          <w:sz w:val="24"/>
          <w:szCs w:val="24"/>
        </w:rPr>
        <w:br/>
      </w:r>
      <w:r w:rsidRPr="00FA682C">
        <w:rPr>
          <w:rFonts w:asciiTheme="majorBidi" w:hAnsiTheme="majorBidi" w:cstheme="majorBidi"/>
          <w:sz w:val="24"/>
          <w:szCs w:val="24"/>
        </w:rPr>
        <w:br/>
      </w:r>
      <w:r w:rsidRPr="00FA682C">
        <w:rPr>
          <w:rFonts w:asciiTheme="majorBidi" w:hAnsiTheme="majorBidi" w:cstheme="majorBidi"/>
          <w:sz w:val="24"/>
          <w:szCs w:val="24"/>
        </w:rPr>
        <w:br/>
      </w:r>
      <w:r w:rsidRPr="00FA682C">
        <w:rPr>
          <w:rFonts w:asciiTheme="majorBidi" w:hAnsiTheme="majorBidi" w:cstheme="majorBidi"/>
          <w:sz w:val="24"/>
          <w:szCs w:val="24"/>
        </w:rPr>
        <w:br/>
      </w:r>
      <w:r w:rsidRPr="00FA682C">
        <w:rPr>
          <w:rFonts w:asciiTheme="majorBidi" w:hAnsiTheme="majorBidi" w:cstheme="majorBidi"/>
          <w:sz w:val="24"/>
          <w:szCs w:val="24"/>
        </w:rPr>
        <w:br/>
      </w:r>
      <w:r w:rsidRPr="00FA682C">
        <w:rPr>
          <w:rFonts w:asciiTheme="majorBidi" w:hAnsiTheme="majorBidi" w:cstheme="majorBidi"/>
          <w:sz w:val="24"/>
          <w:szCs w:val="24"/>
        </w:rPr>
        <w:br/>
      </w:r>
      <w:r w:rsidRPr="00FA682C">
        <w:rPr>
          <w:rFonts w:asciiTheme="majorBidi" w:hAnsiTheme="majorBidi" w:cstheme="majorBidi"/>
          <w:b/>
          <w:bCs/>
          <w:sz w:val="24"/>
          <w:szCs w:val="24"/>
          <w:lang w:val="en-US"/>
        </w:rPr>
        <w:t>Abstract</w:t>
      </w:r>
      <w:proofErr w:type="gramStart"/>
      <w:r>
        <w:rPr>
          <w:rFonts w:asciiTheme="majorBidi" w:hAnsiTheme="majorBidi" w:cstheme="majorBidi"/>
          <w:b/>
          <w:bCs/>
          <w:sz w:val="24"/>
          <w:szCs w:val="24"/>
          <w:lang w:val="en-US"/>
        </w:rPr>
        <w:t>:</w:t>
      </w:r>
      <w:proofErr w:type="gramEnd"/>
      <w:r w:rsidRPr="00FA682C">
        <w:rPr>
          <w:rFonts w:asciiTheme="majorBidi" w:hAnsiTheme="majorBidi" w:cstheme="majorBidi"/>
          <w:sz w:val="24"/>
          <w:szCs w:val="24"/>
          <w:lang w:val="en-US"/>
        </w:rPr>
        <w:br/>
        <w:t xml:space="preserve">The </w:t>
      </w:r>
      <w:proofErr w:type="spellStart"/>
      <w:r w:rsidRPr="00FA682C">
        <w:rPr>
          <w:rFonts w:asciiTheme="majorBidi" w:hAnsiTheme="majorBidi" w:cstheme="majorBidi"/>
          <w:sz w:val="24"/>
          <w:szCs w:val="24"/>
          <w:lang w:val="en-US"/>
        </w:rPr>
        <w:t>myopathies</w:t>
      </w:r>
      <w:proofErr w:type="spellEnd"/>
      <w:r w:rsidRPr="00FA682C">
        <w:rPr>
          <w:rFonts w:asciiTheme="majorBidi" w:hAnsiTheme="majorBidi" w:cstheme="majorBidi"/>
          <w:sz w:val="24"/>
          <w:szCs w:val="24"/>
          <w:lang w:val="en-US"/>
        </w:rPr>
        <w:t xml:space="preserve"> related to the effort of horses are rare muscular conditions, they have serious consequences on the athletic future of the horses and are usually misdiagnosed. To confirm the diagnosis of these conditions biochemical testing are necessary and eventually a muscular biopsy would have to be performed. From this point of view ten horses from the C.H.P.MOUHAMEDIA have been induced with two dosages of </w:t>
      </w:r>
      <w:proofErr w:type="spellStart"/>
      <w:r w:rsidRPr="00FA682C">
        <w:rPr>
          <w:rFonts w:asciiTheme="majorBidi" w:hAnsiTheme="majorBidi" w:cstheme="majorBidi"/>
          <w:sz w:val="24"/>
          <w:szCs w:val="24"/>
          <w:lang w:val="en-US"/>
        </w:rPr>
        <w:t>creatine</w:t>
      </w:r>
      <w:proofErr w:type="spellEnd"/>
      <w:r w:rsidRPr="00FA682C">
        <w:rPr>
          <w:rFonts w:asciiTheme="majorBidi" w:hAnsiTheme="majorBidi" w:cstheme="majorBidi"/>
          <w:sz w:val="24"/>
          <w:szCs w:val="24"/>
          <w:lang w:val="en-US"/>
        </w:rPr>
        <w:t xml:space="preserve"> </w:t>
      </w:r>
      <w:proofErr w:type="spellStart"/>
      <w:r w:rsidRPr="00FA682C">
        <w:rPr>
          <w:rFonts w:asciiTheme="majorBidi" w:hAnsiTheme="majorBidi" w:cstheme="majorBidi"/>
          <w:sz w:val="24"/>
          <w:szCs w:val="24"/>
          <w:lang w:val="en-US"/>
        </w:rPr>
        <w:t>phosphokinase</w:t>
      </w:r>
      <w:proofErr w:type="spellEnd"/>
      <w:r w:rsidRPr="00FA682C">
        <w:rPr>
          <w:rFonts w:asciiTheme="majorBidi" w:hAnsiTheme="majorBidi" w:cstheme="majorBidi"/>
          <w:sz w:val="24"/>
          <w:szCs w:val="24"/>
          <w:lang w:val="en-US"/>
        </w:rPr>
        <w:t xml:space="preserve">. </w:t>
      </w:r>
      <w:r w:rsidRPr="00FA682C">
        <w:rPr>
          <w:rFonts w:asciiTheme="majorBidi" w:hAnsiTheme="majorBidi" w:cstheme="majorBidi"/>
          <w:sz w:val="24"/>
          <w:szCs w:val="24"/>
          <w:lang w:val="en-US"/>
        </w:rPr>
        <w:br/>
        <w:t>- 1st dosage: prior to exercising or training.</w:t>
      </w:r>
      <w:r w:rsidRPr="00FA682C">
        <w:rPr>
          <w:rFonts w:asciiTheme="majorBidi" w:hAnsiTheme="majorBidi" w:cstheme="majorBidi"/>
          <w:sz w:val="24"/>
          <w:szCs w:val="24"/>
          <w:lang w:val="en-US"/>
        </w:rPr>
        <w:br/>
        <w:t>- 2nd dosage: 3 hours after exercising or training.</w:t>
      </w:r>
      <w:r w:rsidRPr="00FA682C">
        <w:rPr>
          <w:rFonts w:asciiTheme="majorBidi" w:hAnsiTheme="majorBidi" w:cstheme="majorBidi"/>
          <w:sz w:val="24"/>
          <w:szCs w:val="24"/>
          <w:lang w:val="en-US"/>
        </w:rPr>
        <w:br/>
        <w:t xml:space="preserve">The results showed that in a rested state all the horses showed a much higher level of CPK than normal, a much higher level in training or instruction horses than in competition horses. Nevertheless it is still inferior to the level of CPK in case of </w:t>
      </w:r>
      <w:proofErr w:type="spellStart"/>
      <w:r w:rsidRPr="00FA682C">
        <w:rPr>
          <w:rFonts w:asciiTheme="majorBidi" w:hAnsiTheme="majorBidi" w:cstheme="majorBidi"/>
          <w:sz w:val="24"/>
          <w:szCs w:val="24"/>
          <w:lang w:val="en-US"/>
        </w:rPr>
        <w:t>myopathy</w:t>
      </w:r>
      <w:proofErr w:type="spellEnd"/>
      <w:r w:rsidRPr="00FA682C">
        <w:rPr>
          <w:rFonts w:asciiTheme="majorBidi" w:hAnsiTheme="majorBidi" w:cstheme="majorBidi"/>
          <w:sz w:val="24"/>
          <w:szCs w:val="24"/>
          <w:lang w:val="en-US"/>
        </w:rPr>
        <w:t>.</w:t>
      </w:r>
    </w:p>
    <w:sectPr w:rsidR="00033592" w:rsidRPr="00FA682C"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88</cp:revision>
  <dcterms:created xsi:type="dcterms:W3CDTF">2019-12-10T08:19:00Z</dcterms:created>
  <dcterms:modified xsi:type="dcterms:W3CDTF">2020-01-13T08:45:00Z</dcterms:modified>
</cp:coreProperties>
</file>