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41" w:rsidRPr="00E13EFE" w:rsidRDefault="00E13EFE">
      <w:pPr>
        <w:rPr>
          <w:rFonts w:ascii="Times New Roman" w:hAnsi="Times New Roman" w:cs="Times New Roman"/>
          <w:b/>
          <w:sz w:val="28"/>
          <w:szCs w:val="28"/>
        </w:rPr>
      </w:pPr>
      <w:bookmarkStart w:id="0" w:name="_GoBack"/>
      <w:r w:rsidRPr="00E13EFE">
        <w:rPr>
          <w:rFonts w:ascii="Times New Roman" w:hAnsi="Times New Roman" w:cs="Times New Roman"/>
          <w:b/>
          <w:sz w:val="28"/>
          <w:szCs w:val="28"/>
        </w:rPr>
        <w:t>Résumé du  PFE :</w:t>
      </w:r>
      <w:r w:rsidR="00D9782E">
        <w:rPr>
          <w:rFonts w:ascii="Times New Roman" w:hAnsi="Times New Roman" w:cs="Times New Roman"/>
          <w:b/>
          <w:sz w:val="28"/>
          <w:szCs w:val="28"/>
        </w:rPr>
        <w:t xml:space="preserve"> sous-titre :</w:t>
      </w:r>
      <w:r w:rsidRPr="00E13EFE">
        <w:rPr>
          <w:rFonts w:ascii="Times New Roman" w:hAnsi="Times New Roman" w:cs="Times New Roman"/>
          <w:b/>
          <w:color w:val="000000"/>
          <w:sz w:val="28"/>
          <w:szCs w:val="28"/>
          <w:shd w:val="clear" w:color="auto" w:fill="FFFFFF"/>
        </w:rPr>
        <w:t xml:space="preserve"> </w:t>
      </w:r>
      <w:bookmarkEnd w:id="0"/>
      <w:r w:rsidRPr="00E13EFE">
        <w:rPr>
          <w:rFonts w:ascii="Times New Roman" w:hAnsi="Times New Roman" w:cs="Times New Roman"/>
          <w:b/>
          <w:color w:val="000000"/>
          <w:sz w:val="28"/>
          <w:szCs w:val="28"/>
          <w:shd w:val="clear" w:color="auto" w:fill="FFFFFF"/>
        </w:rPr>
        <w:t>Gestion de la reproduction bovine dans la station ITELV de Baba Ali </w:t>
      </w:r>
    </w:p>
    <w:p w:rsidR="00E13EFE" w:rsidRDefault="00E13EFE">
      <w:pPr>
        <w:rPr>
          <w:rFonts w:ascii="Times New Roman" w:hAnsi="Times New Roman" w:cs="Times New Roman"/>
          <w:b/>
          <w:sz w:val="28"/>
          <w:szCs w:val="28"/>
        </w:rPr>
      </w:pPr>
    </w:p>
    <w:p w:rsidR="00E13EFE" w:rsidRDefault="00E13EFE" w:rsidP="00E13EFE">
      <w:pPr>
        <w:jc w:val="both"/>
        <w:rPr>
          <w:rFonts w:ascii="Times New Roman" w:hAnsi="Times New Roman" w:cs="Times New Roman"/>
          <w:b/>
          <w:sz w:val="24"/>
          <w:szCs w:val="24"/>
        </w:rPr>
      </w:pPr>
    </w:p>
    <w:p w:rsidR="00E13EFE" w:rsidRPr="00E13EFE" w:rsidRDefault="00E13EFE" w:rsidP="00E13EFE">
      <w:pPr>
        <w:jc w:val="both"/>
        <w:rPr>
          <w:rFonts w:ascii="Times New Roman" w:hAnsi="Times New Roman" w:cs="Times New Roman"/>
          <w:b/>
          <w:sz w:val="24"/>
          <w:szCs w:val="24"/>
        </w:rPr>
      </w:pPr>
    </w:p>
    <w:p w:rsidR="00E13EFE" w:rsidRDefault="00E13EFE" w:rsidP="00E13EFE">
      <w:pPr>
        <w:jc w:val="both"/>
        <w:rPr>
          <w:rFonts w:ascii="Times New Roman" w:hAnsi="Times New Roman" w:cs="Times New Roman"/>
          <w:color w:val="000000"/>
          <w:sz w:val="24"/>
          <w:szCs w:val="24"/>
          <w:shd w:val="clear" w:color="auto" w:fill="FFFFFF"/>
        </w:rPr>
      </w:pPr>
      <w:r w:rsidRPr="00E13EFE">
        <w:rPr>
          <w:rFonts w:ascii="Times New Roman" w:hAnsi="Times New Roman" w:cs="Times New Roman"/>
          <w:b/>
          <w:bCs/>
          <w:color w:val="000000"/>
          <w:sz w:val="24"/>
          <w:szCs w:val="24"/>
          <w:shd w:val="clear" w:color="auto" w:fill="FFFFFF"/>
        </w:rPr>
        <w:t>Résumé</w:t>
      </w:r>
      <w:r w:rsidRPr="00E13EFE">
        <w:rPr>
          <w:rFonts w:ascii="Times New Roman" w:hAnsi="Times New Roman" w:cs="Times New Roman"/>
          <w:color w:val="000000"/>
          <w:sz w:val="24"/>
          <w:szCs w:val="24"/>
          <w:shd w:val="clear" w:color="auto" w:fill="FFFFFF"/>
        </w:rPr>
        <w:t xml:space="preserve"> : </w:t>
      </w:r>
    </w:p>
    <w:p w:rsidR="00E13EFE" w:rsidRPr="00E13EFE" w:rsidRDefault="00E13EFE" w:rsidP="00E13EFE">
      <w:pPr>
        <w:jc w:val="both"/>
        <w:rPr>
          <w:rFonts w:ascii="Times New Roman" w:hAnsi="Times New Roman" w:cs="Times New Roman"/>
          <w:color w:val="000000"/>
          <w:sz w:val="24"/>
          <w:szCs w:val="24"/>
        </w:rPr>
      </w:pPr>
      <w:r w:rsidRPr="00E13EFE">
        <w:rPr>
          <w:rFonts w:ascii="Times New Roman" w:hAnsi="Times New Roman" w:cs="Times New Roman"/>
          <w:color w:val="000000"/>
          <w:sz w:val="24"/>
          <w:szCs w:val="24"/>
          <w:shd w:val="clear" w:color="auto" w:fill="FFFFFF"/>
        </w:rPr>
        <w:t xml:space="preserve">La mauvaise gestion de la reproduction à l’origine des faible performances de reproduction chez les vaches laitières. Elle est mise en évidence par une mauvaise politique de réforme, de mise à la reproduction, de contrôle de gestation est de détection des chaleurs. Notre but est d’évaluer et d’améliorer les performances de reproduction dans une ferme qui comporte 50 vaches laitières. Pour faciliter le </w:t>
      </w:r>
      <w:r w:rsidRPr="00E13EFE">
        <w:rPr>
          <w:rFonts w:ascii="Times New Roman" w:hAnsi="Times New Roman" w:cs="Times New Roman"/>
          <w:color w:val="000000"/>
          <w:sz w:val="24"/>
          <w:szCs w:val="24"/>
          <w:shd w:val="clear" w:color="auto" w:fill="FFFFFF"/>
        </w:rPr>
        <w:t>travail</w:t>
      </w:r>
      <w:r w:rsidRPr="00E13EFE">
        <w:rPr>
          <w:rFonts w:ascii="Times New Roman" w:hAnsi="Times New Roman" w:cs="Times New Roman"/>
          <w:color w:val="000000"/>
          <w:sz w:val="24"/>
          <w:szCs w:val="24"/>
          <w:shd w:val="clear" w:color="auto" w:fill="FFFFFF"/>
        </w:rPr>
        <w:t xml:space="preserve">, on a partagé les rôles entre nous et les praticiens qui sont chargés de noter les dates des vêlages, insémination et différents événements liés à la reproduction et notre rôle consiste à faire des visites </w:t>
      </w:r>
      <w:r w:rsidRPr="00E13EFE">
        <w:rPr>
          <w:rFonts w:ascii="Times New Roman" w:hAnsi="Times New Roman" w:cs="Times New Roman"/>
          <w:color w:val="000000"/>
          <w:sz w:val="24"/>
          <w:szCs w:val="24"/>
          <w:shd w:val="clear" w:color="auto" w:fill="FFFFFF"/>
        </w:rPr>
        <w:t>régulières suivies</w:t>
      </w:r>
      <w:r w:rsidRPr="00E13EFE">
        <w:rPr>
          <w:rFonts w:ascii="Times New Roman" w:hAnsi="Times New Roman" w:cs="Times New Roman"/>
          <w:color w:val="000000"/>
          <w:sz w:val="24"/>
          <w:szCs w:val="24"/>
          <w:shd w:val="clear" w:color="auto" w:fill="FFFFFF"/>
        </w:rPr>
        <w:t xml:space="preserve"> d’examen d’animaux. Après l’étude rétrospective, on a trouvé que les paramètres étaient loin des normes optimales. Après l’instauration d’un suivi de reproduction, on a pu améliorer quelques paramètres comme l’intervalle vêlage première insémination qui a été réduite de 56.85 jours et l’intervalle vêlage insémination fécondante de 123.</w:t>
      </w:r>
      <w:r w:rsidRPr="00E13EFE">
        <w:rPr>
          <w:rFonts w:ascii="Times New Roman" w:hAnsi="Times New Roman" w:cs="Times New Roman"/>
          <w:color w:val="000000"/>
          <w:sz w:val="24"/>
          <w:szCs w:val="24"/>
        </w:rPr>
        <w:br/>
      </w:r>
      <w:r w:rsidRPr="00E13EFE">
        <w:rPr>
          <w:rFonts w:ascii="Times New Roman" w:hAnsi="Times New Roman" w:cs="Times New Roman"/>
          <w:color w:val="000000"/>
          <w:sz w:val="24"/>
          <w:szCs w:val="24"/>
        </w:rPr>
        <w:br/>
      </w:r>
    </w:p>
    <w:p w:rsidR="00E13EFE" w:rsidRPr="00E13EFE" w:rsidRDefault="00E13EFE" w:rsidP="00E13EFE">
      <w:pPr>
        <w:jc w:val="both"/>
        <w:rPr>
          <w:rFonts w:ascii="Times New Roman" w:hAnsi="Times New Roman" w:cs="Times New Roman"/>
          <w:sz w:val="24"/>
          <w:szCs w:val="24"/>
          <w:lang w:val="en-US"/>
        </w:rPr>
      </w:pPr>
      <w:r w:rsidRPr="00E13EFE">
        <w:rPr>
          <w:rFonts w:ascii="Times New Roman" w:hAnsi="Times New Roman" w:cs="Times New Roman"/>
          <w:b/>
          <w:color w:val="000000"/>
          <w:sz w:val="24"/>
          <w:szCs w:val="24"/>
          <w:lang w:val="en-US"/>
        </w:rPr>
        <w:t>Abstract</w:t>
      </w:r>
      <w:r w:rsidRPr="00E13EFE">
        <w:rPr>
          <w:rFonts w:ascii="Times New Roman" w:hAnsi="Times New Roman" w:cs="Times New Roman"/>
          <w:b/>
          <w:color w:val="000000"/>
          <w:sz w:val="24"/>
          <w:szCs w:val="24"/>
          <w:lang w:val="en-US"/>
        </w:rPr>
        <w:br/>
      </w:r>
      <w:proofErr w:type="gramStart"/>
      <w:r w:rsidRPr="00E13EFE">
        <w:rPr>
          <w:rFonts w:ascii="Times New Roman" w:hAnsi="Times New Roman" w:cs="Times New Roman"/>
          <w:color w:val="000000"/>
          <w:sz w:val="24"/>
          <w:szCs w:val="24"/>
          <w:shd w:val="clear" w:color="auto" w:fill="FFFFFF"/>
          <w:lang w:val="en-US"/>
        </w:rPr>
        <w:t>The</w:t>
      </w:r>
      <w:proofErr w:type="gramEnd"/>
      <w:r w:rsidRPr="00E13EFE">
        <w:rPr>
          <w:rFonts w:ascii="Times New Roman" w:hAnsi="Times New Roman" w:cs="Times New Roman"/>
          <w:color w:val="000000"/>
          <w:sz w:val="24"/>
          <w:szCs w:val="24"/>
          <w:shd w:val="clear" w:color="auto" w:fill="FFFFFF"/>
          <w:lang w:val="en-US"/>
        </w:rPr>
        <w:t xml:space="preserve"> </w:t>
      </w:r>
      <w:proofErr w:type="spellStart"/>
      <w:r w:rsidRPr="00E13EFE">
        <w:rPr>
          <w:rFonts w:ascii="Times New Roman" w:hAnsi="Times New Roman" w:cs="Times New Roman"/>
          <w:color w:val="000000"/>
          <w:sz w:val="24"/>
          <w:szCs w:val="24"/>
          <w:shd w:val="clear" w:color="auto" w:fill="FFFFFF"/>
          <w:lang w:val="en-US"/>
        </w:rPr>
        <w:t>mis</w:t>
      </w:r>
      <w:proofErr w:type="spellEnd"/>
      <w:r w:rsidRPr="00E13EFE">
        <w:rPr>
          <w:rFonts w:ascii="Times New Roman" w:hAnsi="Times New Roman" w:cs="Times New Roman"/>
          <w:color w:val="000000"/>
          <w:sz w:val="24"/>
          <w:szCs w:val="24"/>
          <w:shd w:val="clear" w:color="auto" w:fill="FFFFFF"/>
          <w:lang w:val="en-US"/>
        </w:rPr>
        <w:t xml:space="preserve"> management of the reproduction at the origin of weak performances of reproduction to dairy </w:t>
      </w:r>
      <w:proofErr w:type="spellStart"/>
      <w:r w:rsidRPr="00E13EFE">
        <w:rPr>
          <w:rFonts w:ascii="Times New Roman" w:hAnsi="Times New Roman" w:cs="Times New Roman"/>
          <w:color w:val="000000"/>
          <w:sz w:val="24"/>
          <w:szCs w:val="24"/>
          <w:shd w:val="clear" w:color="auto" w:fill="FFFFFF"/>
          <w:lang w:val="en-US"/>
        </w:rPr>
        <w:t>crows</w:t>
      </w:r>
      <w:proofErr w:type="spellEnd"/>
      <w:r w:rsidRPr="00E13EFE">
        <w:rPr>
          <w:rFonts w:ascii="Times New Roman" w:hAnsi="Times New Roman" w:cs="Times New Roman"/>
          <w:color w:val="000000"/>
          <w:sz w:val="24"/>
          <w:szCs w:val="24"/>
          <w:shd w:val="clear" w:color="auto" w:fill="FFFFFF"/>
          <w:lang w:val="en-US"/>
        </w:rPr>
        <w:t xml:space="preserve">. It is revealing by a bad politics of reform, stake in the reproduction, control of gestation is of </w:t>
      </w:r>
      <w:proofErr w:type="spellStart"/>
      <w:r w:rsidRPr="00E13EFE">
        <w:rPr>
          <w:rFonts w:ascii="Times New Roman" w:hAnsi="Times New Roman" w:cs="Times New Roman"/>
          <w:color w:val="000000"/>
          <w:sz w:val="24"/>
          <w:szCs w:val="24"/>
          <w:shd w:val="clear" w:color="auto" w:fill="FFFFFF"/>
          <w:lang w:val="en-US"/>
        </w:rPr>
        <w:t>détection</w:t>
      </w:r>
      <w:proofErr w:type="spellEnd"/>
      <w:r w:rsidRPr="00E13EFE">
        <w:rPr>
          <w:rFonts w:ascii="Times New Roman" w:hAnsi="Times New Roman" w:cs="Times New Roman"/>
          <w:color w:val="000000"/>
          <w:sz w:val="24"/>
          <w:szCs w:val="24"/>
          <w:shd w:val="clear" w:color="auto" w:fill="FFFFFF"/>
          <w:lang w:val="en-US"/>
        </w:rPr>
        <w:t xml:space="preserve"> of the hot season. Our purpose is to estimate and to improve the performances of reproduction in a farm which contains 50 dairy cows. To facilitate works him, we shared the roles between us and the practitioners who are in charge of noting the dates of the carvings, the insemination and the various events bound to the reproduction and our role consists in making clinical examinations and in estimating the physical state of cows. After the retrospective study, we found that the parameters were far from the optimal standards. After the institution of a follow-up of reproduction, we were able to improve some parameters as the interval calving first insemination which was reduced of 56.85 days and the interval calving conception of 123.</w:t>
      </w:r>
    </w:p>
    <w:p w:rsidR="00E13EFE" w:rsidRPr="00E13EFE" w:rsidRDefault="00E13EFE" w:rsidP="00E13EFE">
      <w:pPr>
        <w:jc w:val="both"/>
        <w:rPr>
          <w:rFonts w:ascii="Times New Roman" w:hAnsi="Times New Roman" w:cs="Times New Roman"/>
          <w:sz w:val="24"/>
          <w:szCs w:val="24"/>
          <w:lang w:val="en-US"/>
        </w:rPr>
      </w:pPr>
    </w:p>
    <w:sectPr w:rsidR="00E13EFE" w:rsidRPr="00E13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FE"/>
    <w:rsid w:val="00A43341"/>
    <w:rsid w:val="00D9782E"/>
    <w:rsid w:val="00E13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2</cp:revision>
  <dcterms:created xsi:type="dcterms:W3CDTF">2020-01-14T08:41:00Z</dcterms:created>
  <dcterms:modified xsi:type="dcterms:W3CDTF">2020-01-14T08:44:00Z</dcterms:modified>
</cp:coreProperties>
</file>